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3B0" w14:textId="77777777"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0F53E34E" w14:textId="6A41BC9B" w:rsidR="00AE2746" w:rsidRPr="00AE2746" w:rsidRDefault="00AE2746" w:rsidP="00AE2746">
      <w:pPr>
        <w:pStyle w:val="UTU-Kappale"/>
        <w:tabs>
          <w:tab w:val="clear" w:pos="2552"/>
          <w:tab w:val="left" w:pos="2268"/>
        </w:tabs>
        <w:ind w:left="0" w:firstLine="0"/>
      </w:pPr>
      <w:r w:rsidRPr="00AE2746">
        <w:t xml:space="preserve">Lausuntopyyntölomake liitteineen tulee lähettää sähköpostitse yhtenä pdf-tiedostona Turun yliopiston ihmistieteiden eettisen toimikunnan sihteerille viimeistään </w:t>
      </w:r>
      <w:r w:rsidR="00952CDD">
        <w:t>kaksi</w:t>
      </w:r>
      <w:r w:rsidRPr="00AE2746">
        <w:t xml:space="preserve"> viikkoa ennen kokousta, jossa lausuntopyyntö toivotaan käsiteltävän. Eettisen toimikunnan </w:t>
      </w:r>
      <w:r w:rsidR="00E61ECB">
        <w:t xml:space="preserve">jaostojen </w:t>
      </w:r>
      <w:r w:rsidRPr="00AE2746">
        <w:t>kokousajanko</w:t>
      </w:r>
      <w:r w:rsidR="00952CDD">
        <w:t>hdat ilmoitetaan yliopiston verkkosivu</w:t>
      </w:r>
      <w:r w:rsidRPr="00AE2746">
        <w:t>lla</w:t>
      </w:r>
      <w:r>
        <w:t xml:space="preserve"> (</w:t>
      </w:r>
      <w:hyperlink r:id="rId11" w:history="1">
        <w:r w:rsidRPr="00AE2746">
          <w:rPr>
            <w:rStyle w:val="Hyperlink"/>
          </w:rPr>
          <w:t>https://www.utu.fi/fi/tutkimus/eettisyys/ei-laaketieteellisten-tutkimusten-ennakkoarviointi</w:t>
        </w:r>
      </w:hyperlink>
      <w:r>
        <w:t>)</w:t>
      </w:r>
      <w:r w:rsidRPr="00AE2746">
        <w:t>.</w:t>
      </w:r>
    </w:p>
    <w:p w14:paraId="2043CE60" w14:textId="77777777" w:rsidR="00AE2746" w:rsidRDefault="00AE2746" w:rsidP="00AE2746">
      <w:pPr>
        <w:pStyle w:val="UTU-Kappale"/>
        <w:tabs>
          <w:tab w:val="clear" w:pos="2552"/>
          <w:tab w:val="left" w:pos="2268"/>
        </w:tabs>
      </w:pPr>
    </w:p>
    <w:p w14:paraId="645104B3" w14:textId="77777777" w:rsidR="00AE2746" w:rsidRPr="00AE2746" w:rsidRDefault="00AE2746" w:rsidP="00AE2746">
      <w:pPr>
        <w:pStyle w:val="UTU-Kappale"/>
        <w:tabs>
          <w:tab w:val="clear" w:pos="2552"/>
          <w:tab w:val="left" w:pos="2268"/>
        </w:tabs>
        <w:rPr>
          <w:b/>
        </w:rPr>
      </w:pPr>
      <w:r w:rsidRPr="00AE2746">
        <w:rPr>
          <w:b/>
        </w:rPr>
        <w:t>Ihmistieteiden eettisen toimikunnan sihteeri</w:t>
      </w:r>
    </w:p>
    <w:p w14:paraId="132E4057" w14:textId="77777777" w:rsidR="00AE2746" w:rsidRDefault="00AE2746" w:rsidP="00AE2746">
      <w:pPr>
        <w:pStyle w:val="UTU-Kappale"/>
        <w:tabs>
          <w:tab w:val="clear" w:pos="2552"/>
          <w:tab w:val="left" w:pos="2268"/>
        </w:tabs>
      </w:pPr>
      <w:r>
        <w:t>kehittämisasiantuntija Kirsi Klemelä</w:t>
      </w:r>
    </w:p>
    <w:p w14:paraId="70670000" w14:textId="5A2F0A0C" w:rsidR="00AE2746" w:rsidRDefault="00A161F0" w:rsidP="00AE2746">
      <w:pPr>
        <w:pStyle w:val="UTU-Kappale"/>
        <w:tabs>
          <w:tab w:val="clear" w:pos="2552"/>
          <w:tab w:val="left" w:pos="2268"/>
        </w:tabs>
      </w:pPr>
      <w:hyperlink r:id="rId12" w:history="1">
        <w:r w:rsidR="00AE2746" w:rsidRPr="00AE2746">
          <w:rPr>
            <w:rStyle w:val="Hyperlink"/>
          </w:rPr>
          <w:t>kirsi.klemela@utu.fi</w:t>
        </w:r>
      </w:hyperlink>
    </w:p>
    <w:p w14:paraId="3A77FB42" w14:textId="77777777" w:rsidR="00AE2746" w:rsidRDefault="00AE2746" w:rsidP="00AE2746">
      <w:pPr>
        <w:pStyle w:val="UTU-Kappale"/>
        <w:tabs>
          <w:tab w:val="clear" w:pos="2552"/>
          <w:tab w:val="left" w:pos="2268"/>
        </w:tabs>
      </w:pPr>
    </w:p>
    <w:p w14:paraId="27EEE52D" w14:textId="6853AF9D" w:rsidR="00AE2746" w:rsidRDefault="00AE2746" w:rsidP="00AE2746">
      <w:pPr>
        <w:pStyle w:val="UTU-Kappale"/>
        <w:tabs>
          <w:tab w:val="clear" w:pos="2552"/>
          <w:tab w:val="left" w:pos="2268"/>
        </w:tabs>
        <w:ind w:left="0" w:firstLine="0"/>
      </w:pPr>
      <w:r>
        <w:t>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w:t>
      </w:r>
      <w:r w:rsidR="00E61ECB">
        <w:t>ja myös muille tahoille maksua vastaan</w:t>
      </w:r>
      <w:r>
        <w:t xml:space="preserve">. Lääketieteellisestä tutkimuksesta annetun lain (488/1999) soveltamisalaan kuuluvat tutkimukset ennakkoarvioi sairaanhoitopiirin eettinen toimikunta. </w:t>
      </w:r>
    </w:p>
    <w:p w14:paraId="12DAACCB" w14:textId="77777777" w:rsidR="00AE2746" w:rsidRDefault="00AE2746" w:rsidP="00AE2746">
      <w:pPr>
        <w:pStyle w:val="UTU-Kappale"/>
        <w:tabs>
          <w:tab w:val="clear" w:pos="2552"/>
          <w:tab w:val="left" w:pos="2268"/>
        </w:tabs>
        <w:ind w:left="0" w:firstLine="0"/>
      </w:pP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w:t>
      </w:r>
      <w:proofErr w:type="spellStart"/>
      <w:r>
        <w:t>TENKin</w:t>
      </w:r>
      <w:proofErr w:type="spellEnd"/>
      <w:r>
        <w:t xml:space="preserve"> ohjeeseen </w:t>
      </w:r>
      <w:hyperlink r:id="rId13"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77777777"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77777777"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 xml:space="preserve">sitettyjen </w:t>
      </w:r>
      <w:proofErr w:type="spellStart"/>
      <w:r w:rsidR="00952CDD">
        <w:t>TENKin</w:t>
      </w:r>
      <w:proofErr w:type="spellEnd"/>
      <w:r w:rsidR="00952CDD">
        <w:t xml:space="preserve">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4D9E55EE" w:rsidR="00AE2746" w:rsidRDefault="00B06A42" w:rsidP="00AE2746">
      <w:pPr>
        <w:pStyle w:val="UTU-Kappale"/>
        <w:tabs>
          <w:tab w:val="clear" w:pos="2552"/>
          <w:tab w:val="left" w:pos="2268"/>
        </w:tabs>
        <w:ind w:left="0" w:firstLine="0"/>
      </w:pPr>
      <w:r>
        <w:t>Lisäksi 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4EB8F56D" w14:textId="77777777" w:rsidR="00AE2746" w:rsidRDefault="00AE2746">
      <w:pPr>
        <w:tabs>
          <w:tab w:val="clear" w:pos="1304"/>
          <w:tab w:val="clear" w:pos="2552"/>
          <w:tab w:val="clear" w:pos="3912"/>
          <w:tab w:val="clear" w:pos="5216"/>
          <w:tab w:val="clear" w:pos="6521"/>
          <w:tab w:val="clear" w:pos="7825"/>
          <w:tab w:val="clear" w:pos="9129"/>
          <w:tab w:val="clear" w:pos="10433"/>
        </w:tabs>
        <w:spacing w:after="160" w:line="259" w:lineRule="auto"/>
        <w:rPr>
          <w:sz w:val="20"/>
        </w:rPr>
      </w:pPr>
      <w:r>
        <w:br w:type="page"/>
      </w:r>
    </w:p>
    <w:p w14:paraId="44E2ED6B" w14:textId="01095F4B" w:rsidR="00F36451" w:rsidRDefault="00F36451" w:rsidP="00AE2746">
      <w:pPr>
        <w:pStyle w:val="UTU-Kappale"/>
        <w:tabs>
          <w:tab w:val="clear" w:pos="2552"/>
          <w:tab w:val="left" w:pos="2268"/>
        </w:tabs>
        <w:ind w:left="0" w:firstLine="0"/>
      </w:pPr>
      <w:r>
        <w:rPr>
          <w:b/>
        </w:rPr>
        <w:lastRenderedPageBreak/>
        <w:t>Ohjeet lausuntopyyntölomakkeen täyttämiseen:</w:t>
      </w:r>
    </w:p>
    <w:p w14:paraId="5F9976CB" w14:textId="77777777" w:rsidR="00F36451" w:rsidRDefault="00F36451" w:rsidP="00AE2746">
      <w:pPr>
        <w:pStyle w:val="UTU-Kappale"/>
        <w:tabs>
          <w:tab w:val="clear" w:pos="2552"/>
          <w:tab w:val="left" w:pos="2268"/>
        </w:tabs>
        <w:ind w:left="0" w:firstLine="0"/>
      </w:pPr>
    </w:p>
    <w:p w14:paraId="0E389C59" w14:textId="77777777" w:rsidR="00F36451" w:rsidRP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b/>
          <w:sz w:val="20"/>
        </w:rPr>
      </w:pPr>
      <w:r w:rsidRPr="00F36451">
        <w:rPr>
          <w:b/>
          <w:sz w:val="20"/>
        </w:rPr>
        <w:t>1)</w:t>
      </w:r>
      <w:r w:rsidRPr="00F36451">
        <w:rPr>
          <w:b/>
          <w:sz w:val="20"/>
        </w:rPr>
        <w:tab/>
        <w:t xml:space="preserve">Eettisen </w:t>
      </w:r>
      <w:r w:rsidRPr="00F36451">
        <w:rPr>
          <w:rFonts w:asciiTheme="minorHAnsi" w:eastAsia="Arial" w:hAnsiTheme="minorHAnsi" w:cs="Arial"/>
          <w:b/>
          <w:color w:val="000000"/>
          <w:sz w:val="20"/>
          <w:szCs w:val="22"/>
          <w:lang w:eastAsia="fi-FI"/>
        </w:rPr>
        <w:t>toimikunnan</w:t>
      </w:r>
      <w:r w:rsidRPr="00F36451">
        <w:rPr>
          <w:b/>
          <w:sz w:val="20"/>
        </w:rPr>
        <w:t xml:space="preserve"> merkinnät</w:t>
      </w:r>
    </w:p>
    <w:p w14:paraId="4E9B25D3"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D6F2C95" w14:textId="2CD2AADF"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 xml:space="preserve">Eettisen toimikunnan sihteeri täyttää. Lausuntohakemus tulee vireille, kun asiakirjat ovat saapuneet sihteerille, joka kirjaa ja rekisteröi ne saapuneiksi. Asian yksilöinti tapahtuu ensisijaisesti tutkimuksen koodin perusteella tai vaihtoehtoisesti nimen perusteella, ellei koodia ole annettu. Toimikunta voi käyttää apunaan asiantuntijoita. Toimikunta ja sen </w:t>
      </w:r>
      <w:r w:rsidRPr="00F36451">
        <w:rPr>
          <w:rFonts w:asciiTheme="minorHAnsi" w:eastAsia="Arial" w:hAnsiTheme="minorHAnsi" w:cs="Arial"/>
          <w:color w:val="000000"/>
          <w:sz w:val="20"/>
          <w:szCs w:val="22"/>
          <w:lang w:eastAsia="fi-FI"/>
        </w:rPr>
        <w:t>asiantuntijat</w:t>
      </w:r>
      <w:r w:rsidRPr="00F36451">
        <w:rPr>
          <w:sz w:val="20"/>
        </w:rPr>
        <w:t xml:space="preserve"> toimivat luottamuksellisesti</w:t>
      </w:r>
    </w:p>
    <w:p w14:paraId="637BF101"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4DF7BDE2"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sidRPr="00F36451">
        <w:rPr>
          <w:rFonts w:asciiTheme="minorHAnsi" w:eastAsia="Arial" w:hAnsiTheme="minorHAnsi" w:cs="Arial"/>
          <w:b/>
          <w:color w:val="000000"/>
          <w:sz w:val="20"/>
          <w:szCs w:val="22"/>
          <w:lang w:eastAsia="fi-FI"/>
        </w:rPr>
        <w:t>2)</w:t>
      </w:r>
      <w:r w:rsidRPr="00F36451">
        <w:rPr>
          <w:rFonts w:asciiTheme="minorHAnsi" w:eastAsia="Arial" w:hAnsiTheme="minorHAnsi" w:cs="Arial"/>
          <w:b/>
          <w:color w:val="000000"/>
          <w:sz w:val="20"/>
          <w:szCs w:val="22"/>
          <w:lang w:eastAsia="fi-FI"/>
        </w:rPr>
        <w:tab/>
        <w:t>Mistä lausuntoa haetaan</w:t>
      </w:r>
    </w:p>
    <w:p w14:paraId="156B5695" w14:textId="77777777" w:rsidR="00F36451" w:rsidRP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343C6164" w14:textId="2449581B"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Merkitään, haetaanko lausuntoa uudesta tutkimuksesta vai tutkimukseen tehdystä muutoksesta.  Uusi lausunto on haettava, jos tutkimussuunnitelmaa muutetaan siten, että muutos voi vaikuttaa tutkittavien turvallisuuteen tai se muuttaa tutkimuksen tukena käytettyjen tieteellisten asiakirjojen tulkintaa tai jos muutos on muutoin merkittävä. Edellä mainittuja olennaisia ja merkittäviä muutoksia ovat sellaiset, jotka voivat vaiku</w:t>
      </w:r>
      <w:r w:rsidR="00952CDD">
        <w:rPr>
          <w:sz w:val="20"/>
        </w:rPr>
        <w:t>ttaa mm. seuraaviin seikkoihin:</w:t>
      </w:r>
    </w:p>
    <w:p w14:paraId="6E3FE537" w14:textId="77777777" w:rsidR="00952CDD" w:rsidRPr="00F36451" w:rsidRDefault="00952CDD"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710E73" w14:textId="2143B598"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tutkittavien henkilöiden fyysinen ja psyykkinen kos</w:t>
      </w:r>
      <w:r w:rsidR="00952CDD" w:rsidRPr="00ED7545">
        <w:rPr>
          <w:rFonts w:asciiTheme="minorHAnsi" w:eastAsia="Arial" w:hAnsiTheme="minorHAnsi" w:cs="Arial"/>
          <w:color w:val="000000"/>
          <w:sz w:val="20"/>
          <w:szCs w:val="22"/>
          <w:lang w:eastAsia="fi-FI"/>
        </w:rPr>
        <w:t>kemattomuus</w:t>
      </w:r>
    </w:p>
    <w:p w14:paraId="0B441272" w14:textId="3D9A3C85"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tutkimuksen mah</w:t>
      </w:r>
      <w:r w:rsidR="00952CDD" w:rsidRPr="00ED7545">
        <w:rPr>
          <w:rFonts w:asciiTheme="minorHAnsi" w:eastAsia="Arial" w:hAnsiTheme="minorHAnsi" w:cs="Arial"/>
          <w:color w:val="000000"/>
          <w:sz w:val="20"/>
          <w:szCs w:val="22"/>
          <w:lang w:eastAsia="fi-FI"/>
        </w:rPr>
        <w:t>dollisesti aiheuttamat vahingot</w:t>
      </w:r>
    </w:p>
    <w:p w14:paraId="4D844986" w14:textId="61108BE9"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w:t>
      </w:r>
      <w:r w:rsidR="00952CDD" w:rsidRPr="00ED7545">
        <w:rPr>
          <w:rFonts w:asciiTheme="minorHAnsi" w:eastAsia="Arial" w:hAnsiTheme="minorHAnsi" w:cs="Arial"/>
          <w:color w:val="000000"/>
          <w:sz w:val="20"/>
          <w:szCs w:val="22"/>
          <w:lang w:eastAsia="fi-FI"/>
        </w:rPr>
        <w:t>tkimuksen rasittavuus ja riskit</w:t>
      </w:r>
    </w:p>
    <w:p w14:paraId="670576AA" w14:textId="52D4626E"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tutkimukse</w:t>
      </w:r>
      <w:r w:rsidR="00952CDD" w:rsidRPr="00ED7545">
        <w:rPr>
          <w:rFonts w:asciiTheme="minorHAnsi" w:eastAsia="Arial" w:hAnsiTheme="minorHAnsi" w:cs="Arial"/>
          <w:color w:val="000000"/>
          <w:sz w:val="20"/>
          <w:szCs w:val="22"/>
          <w:lang w:eastAsia="fi-FI"/>
        </w:rPr>
        <w:t>n tieteellinen arvo ja merkitys</w:t>
      </w:r>
    </w:p>
    <w:p w14:paraId="24D99C6A" w14:textId="38D0E84F" w:rsidR="00F36451" w:rsidRPr="00ED7545" w:rsidRDefault="00F36451" w:rsidP="00ED754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ED7545">
        <w:rPr>
          <w:rFonts w:asciiTheme="minorHAnsi" w:eastAsia="Arial" w:hAnsiTheme="minorHAnsi" w:cs="Arial"/>
          <w:color w:val="000000"/>
          <w:sz w:val="20"/>
          <w:szCs w:val="22"/>
          <w:lang w:eastAsia="fi-FI"/>
        </w:rPr>
        <w:t xml:space="preserve">tutkimuksen toteuttaminen (esim. hankkeeseen </w:t>
      </w:r>
      <w:r w:rsidR="00952CDD" w:rsidRPr="00ED7545">
        <w:rPr>
          <w:rFonts w:asciiTheme="minorHAnsi" w:eastAsia="Arial" w:hAnsiTheme="minorHAnsi" w:cs="Arial"/>
          <w:color w:val="000000"/>
          <w:sz w:val="20"/>
          <w:szCs w:val="22"/>
          <w:lang w:eastAsia="fi-FI"/>
        </w:rPr>
        <w:t>tulee uusi osatutkimus tai uutta tutkimusaineistoa)</w:t>
      </w:r>
    </w:p>
    <w:p w14:paraId="0EC8F282"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p>
    <w:p w14:paraId="7235439A" w14:textId="6F269A5B"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36451">
        <w:rPr>
          <w:sz w:val="20"/>
        </w:rPr>
        <w:t>Muutoslausuntohakemukseen on kirjattava eettisen toimikunnan</w:t>
      </w:r>
      <w:r w:rsidR="00251500" w:rsidRPr="00251500">
        <w:rPr>
          <w:sz w:val="20"/>
        </w:rPr>
        <w:t xml:space="preserve"> </w:t>
      </w:r>
      <w:r w:rsidR="00251500" w:rsidRPr="00F36451">
        <w:rPr>
          <w:sz w:val="20"/>
        </w:rPr>
        <w:t>aiempien käsittelyjen päivämäärät tai aikaisemmat lausunnot</w:t>
      </w:r>
      <w:r w:rsidRPr="00F36451">
        <w:rPr>
          <w:sz w:val="20"/>
        </w:rPr>
        <w:t>. Eettiselle toimikunnalle on selvitettävä tutkimukseen tehdyt muutokset yksityiskohtaisesti ja esitettävä perusteet muutokselle.</w:t>
      </w:r>
    </w:p>
    <w:p w14:paraId="613570F8" w14:textId="77777777"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A3BB654" w14:textId="09496DDD"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Tutkimuksesta vastaavan henkilön eettinen arvio edellytetään myös tutkimussuunnitelmaan tehtävistä </w:t>
      </w:r>
      <w:r w:rsidR="00AA28E1">
        <w:rPr>
          <w:sz w:val="20"/>
        </w:rPr>
        <w:t>muutoksista. M</w:t>
      </w:r>
      <w:r w:rsidRPr="00251500">
        <w:rPr>
          <w:sz w:val="20"/>
        </w:rPr>
        <w:t xml:space="preserve">uutosilmoitukseen on liitettävä tutkijan oma arvio muutosten merkityksestä tutkimuksen hyötyjen ja riskien kannalta. Lisäksi eettinen toimikunta tarvitsee lausuntohakemuslomakkeen liitteeksi kaikki muutetut ja korjatut asiakirjat, myös alkuperäisen </w:t>
      </w:r>
      <w:r w:rsidR="00952CDD">
        <w:rPr>
          <w:sz w:val="20"/>
        </w:rPr>
        <w:t>tutkimussuunnitelman tiivistelmän</w:t>
      </w:r>
      <w:r w:rsidRPr="00251500">
        <w:rPr>
          <w:sz w:val="20"/>
        </w:rPr>
        <w:t>. Asiakirjoista on käytävä ilmi, miten niitä on muutettu (esimerkiksi</w:t>
      </w:r>
      <w:r w:rsidR="00952CDD">
        <w:rPr>
          <w:sz w:val="20"/>
        </w:rPr>
        <w:t xml:space="preserve"> merkitsemällä</w:t>
      </w:r>
      <w:r w:rsidRPr="00251500">
        <w:rPr>
          <w:sz w:val="20"/>
        </w:rPr>
        <w:t xml:space="preserve"> poistettu teksti yliviivauksella ja lisätty teksti kursiivilla). Liitteiden versionumero ja </w:t>
      </w:r>
      <w:r>
        <w:rPr>
          <w:sz w:val="20"/>
        </w:rPr>
        <w:t>päiväys tulee samalla muuttaa.</w:t>
      </w:r>
    </w:p>
    <w:p w14:paraId="595A0407" w14:textId="77777777" w:rsidR="0025150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E1D18D5" w14:textId="399AD72C" w:rsidR="00545D92" w:rsidRPr="008171E9"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sidRPr="008171E9">
        <w:rPr>
          <w:rFonts w:asciiTheme="minorHAnsi" w:eastAsia="Arial" w:hAnsiTheme="minorHAnsi" w:cs="Arial"/>
          <w:b/>
          <w:color w:val="000000"/>
          <w:sz w:val="20"/>
          <w:szCs w:val="22"/>
          <w:lang w:eastAsia="fi-FI"/>
        </w:rPr>
        <w:t>3)</w:t>
      </w:r>
      <w:r w:rsidRPr="008171E9">
        <w:rPr>
          <w:rFonts w:asciiTheme="minorHAnsi" w:eastAsia="Arial" w:hAnsiTheme="minorHAnsi" w:cs="Arial"/>
          <w:b/>
          <w:color w:val="000000"/>
          <w:sz w:val="20"/>
          <w:szCs w:val="22"/>
          <w:lang w:eastAsia="fi-FI"/>
        </w:rPr>
        <w:tab/>
      </w:r>
      <w:r w:rsidR="00545D92" w:rsidRPr="008171E9">
        <w:rPr>
          <w:rFonts w:asciiTheme="minorHAnsi" w:eastAsia="Arial" w:hAnsiTheme="minorHAnsi" w:cs="Arial"/>
          <w:b/>
          <w:color w:val="000000"/>
          <w:sz w:val="20"/>
          <w:szCs w:val="22"/>
          <w:lang w:eastAsia="fi-FI"/>
        </w:rPr>
        <w:t>Lausuntopyynnön peruste</w:t>
      </w:r>
    </w:p>
    <w:p w14:paraId="68C10954" w14:textId="77777777" w:rsidR="00545D92" w:rsidRPr="00545D92"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08FC071" w14:textId="76D06421" w:rsidR="00545D92" w:rsidRPr="008171E9"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8171E9">
        <w:rPr>
          <w:sz w:val="20"/>
        </w:rPr>
        <w:t xml:space="preserve">Ilmoitetaan, miksi </w:t>
      </w:r>
      <w:r w:rsidR="008A3648" w:rsidRPr="008171E9">
        <w:rPr>
          <w:sz w:val="20"/>
        </w:rPr>
        <w:t xml:space="preserve">eettistä </w:t>
      </w:r>
      <w:r w:rsidRPr="008171E9">
        <w:rPr>
          <w:sz w:val="20"/>
        </w:rPr>
        <w:t xml:space="preserve">ennakkoarviointilausuntoa haetaan. Tämän ohjeen ensimmäisellä sivulla on lueteltu tutkimusasetelmat, jotka </w:t>
      </w:r>
      <w:proofErr w:type="spellStart"/>
      <w:r w:rsidR="002025B5" w:rsidRPr="008171E9">
        <w:rPr>
          <w:sz w:val="20"/>
        </w:rPr>
        <w:t>TENKin</w:t>
      </w:r>
      <w:proofErr w:type="spellEnd"/>
      <w:r w:rsidR="002025B5" w:rsidRPr="008171E9">
        <w:rPr>
          <w:sz w:val="20"/>
        </w:rPr>
        <w:t xml:space="preserve"> ohjeen mukaan </w:t>
      </w:r>
      <w:r w:rsidRPr="008171E9">
        <w:rPr>
          <w:sz w:val="20"/>
        </w:rPr>
        <w:t>edellyttävät eettistä ennakkoarviointia.</w:t>
      </w:r>
      <w:r w:rsidR="00C55370" w:rsidRPr="008171E9">
        <w:rPr>
          <w:sz w:val="20"/>
        </w:rPr>
        <w:t xml:space="preserve"> </w:t>
      </w:r>
      <w:r w:rsidR="002025B5" w:rsidRPr="008171E9">
        <w:rPr>
          <w:sz w:val="20"/>
        </w:rPr>
        <w:t xml:space="preserve">Näiden asetelmien lisäksi voi olla myös muita tutkimusasetelmia, jotka edellyttävät eettistä ennakkoarviointia. </w:t>
      </w:r>
      <w:r w:rsidR="00C55370" w:rsidRPr="008171E9">
        <w:rPr>
          <w:sz w:val="20"/>
        </w:rPr>
        <w:t xml:space="preserve">Perustelussa viitataan johonkin </w:t>
      </w:r>
      <w:proofErr w:type="spellStart"/>
      <w:r w:rsidR="00952CDD">
        <w:rPr>
          <w:sz w:val="20"/>
        </w:rPr>
        <w:t>TENKin</w:t>
      </w:r>
      <w:proofErr w:type="spellEnd"/>
      <w:r w:rsidR="00952CDD">
        <w:rPr>
          <w:sz w:val="20"/>
        </w:rPr>
        <w:t xml:space="preserve"> ennalta määrittelemään</w:t>
      </w:r>
      <w:r w:rsidR="002025B5" w:rsidRPr="008171E9">
        <w:rPr>
          <w:sz w:val="20"/>
        </w:rPr>
        <w:t xml:space="preserve"> </w:t>
      </w:r>
      <w:r w:rsidR="00952CDD">
        <w:rPr>
          <w:sz w:val="20"/>
        </w:rPr>
        <w:t>asetelmaan</w:t>
      </w:r>
      <w:r w:rsidR="002025B5" w:rsidRPr="008171E9">
        <w:rPr>
          <w:sz w:val="20"/>
        </w:rPr>
        <w:t xml:space="preserve"> tai </w:t>
      </w:r>
      <w:r w:rsidR="00A36D31" w:rsidRPr="008171E9">
        <w:rPr>
          <w:sz w:val="20"/>
        </w:rPr>
        <w:t>muuhun ennakkoarviointia edellyttävään asetelmaan.</w:t>
      </w:r>
      <w:r w:rsidR="002025B5" w:rsidRPr="008171E9">
        <w:rPr>
          <w:sz w:val="20"/>
        </w:rPr>
        <w:t xml:space="preserve"> </w:t>
      </w:r>
    </w:p>
    <w:p w14:paraId="3945BBCC" w14:textId="77777777" w:rsidR="002025B5" w:rsidRPr="008171E9" w:rsidRDefault="002025B5"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2A73C1EA" w14:textId="326F3236" w:rsidR="00545D92" w:rsidRPr="008171E9" w:rsidRDefault="008A3648"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8171E9">
        <w:rPr>
          <w:sz w:val="20"/>
        </w:rPr>
        <w:t>L</w:t>
      </w:r>
      <w:r w:rsidR="002025B5" w:rsidRPr="008171E9">
        <w:rPr>
          <w:sz w:val="20"/>
        </w:rPr>
        <w:t>isäksi l</w:t>
      </w:r>
      <w:r w:rsidRPr="008171E9">
        <w:rPr>
          <w:sz w:val="20"/>
        </w:rPr>
        <w:t>ausuntopyynnön perusteena voidaan käyttää</w:t>
      </w:r>
      <w:r w:rsidR="00C55370" w:rsidRPr="008171E9">
        <w:rPr>
          <w:sz w:val="20"/>
        </w:rPr>
        <w:t xml:space="preserve"> </w:t>
      </w:r>
      <w:r w:rsidRPr="008171E9">
        <w:rPr>
          <w:sz w:val="20"/>
        </w:rPr>
        <w:t>tutkimuksen rahoittajan, yhteistyökumppanin, tutkimuskohteen tai julkaisijan vaatimusta eettisestä ennakkoarvioinnista.</w:t>
      </w:r>
    </w:p>
    <w:p w14:paraId="6B373033" w14:textId="77777777" w:rsidR="00545D92" w:rsidRPr="00545D92"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E015448" w14:textId="3F40F243"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4)</w:t>
      </w:r>
      <w:r>
        <w:rPr>
          <w:rFonts w:asciiTheme="minorHAnsi" w:eastAsia="Arial" w:hAnsiTheme="minorHAnsi" w:cs="Arial"/>
          <w:b/>
          <w:color w:val="000000"/>
          <w:sz w:val="20"/>
          <w:szCs w:val="22"/>
          <w:lang w:eastAsia="fi-FI"/>
        </w:rPr>
        <w:tab/>
      </w:r>
      <w:r w:rsidR="00251500" w:rsidRPr="00251500">
        <w:rPr>
          <w:rFonts w:asciiTheme="minorHAnsi" w:eastAsia="Arial" w:hAnsiTheme="minorHAnsi" w:cs="Arial"/>
          <w:b/>
          <w:color w:val="000000"/>
          <w:sz w:val="20"/>
          <w:szCs w:val="22"/>
          <w:lang w:eastAsia="fi-FI"/>
        </w:rPr>
        <w:t>Tutkimuksen koodi, tutkimussuunnitelman päiväys ja mahdollinen versionumero</w:t>
      </w:r>
    </w:p>
    <w:p w14:paraId="2BC6D780"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1ADB7186" w14:textId="0D0620FA"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Tähän merkitään tutkijan itse keksimä tai </w:t>
      </w:r>
      <w:r w:rsidR="00952CDD">
        <w:rPr>
          <w:sz w:val="20"/>
        </w:rPr>
        <w:t xml:space="preserve">tutkimuksen </w:t>
      </w:r>
      <w:r w:rsidRPr="00251500">
        <w:rPr>
          <w:sz w:val="20"/>
        </w:rPr>
        <w:t>toimeksiantajan antama tutkimussuunnitelman tunnistekoodi. Koodi voi esimerkiksi koostua tutkimuksen vi</w:t>
      </w:r>
      <w:r w:rsidR="00952CDD">
        <w:rPr>
          <w:sz w:val="20"/>
        </w:rPr>
        <w:t xml:space="preserve">rallisen nimen alkukirjaimista. </w:t>
      </w:r>
      <w:r w:rsidRPr="00251500">
        <w:rPr>
          <w:sz w:val="20"/>
        </w:rPr>
        <w:t xml:space="preserve">Tunnistekoodin käyttö mahdollistaa asian tunnistamisen ja käsittelyn ilman salassa pidettävien tai luottamuksellisten tietojen (esim. toimeksiantaja, tutkittava tuote) esille tuomista. Jos tunnistekoodia ei ole merkitty, eettinen toimikunta yksilöi asian tutkimuksen nimen perusteella. Tutkimuksen nimi tulee tällöin julkiseksi. Lisäksi merkitään tutkimussuunnitelman päivämäärä ja mielellään myös versionumero, joka muuttuu, mikäli tutkimussuunnitelmaan tehdään muutoksia (esim. versio-1, versio-2 </w:t>
      </w:r>
      <w:proofErr w:type="spellStart"/>
      <w:r w:rsidRPr="00251500">
        <w:rPr>
          <w:sz w:val="20"/>
        </w:rPr>
        <w:t>jne</w:t>
      </w:r>
      <w:proofErr w:type="spellEnd"/>
      <w:r w:rsidRPr="00251500">
        <w:rPr>
          <w:sz w:val="20"/>
        </w:rPr>
        <w:t>). Versionumeron ja päiväyksen käyttö kaikissa eettiselle toimikunnalle toimitettavissa asiakirjoissa ja lausuntopyynnön liitteissä on suositeltavaa. Se helpottaa myös tut</w:t>
      </w:r>
      <w:r>
        <w:rPr>
          <w:sz w:val="20"/>
        </w:rPr>
        <w:t>kijan omaa asiakirjahallintaa.</w:t>
      </w:r>
    </w:p>
    <w:p w14:paraId="72909418"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AFF455F" w14:textId="45EC07DF"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5</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Tutkimuksen nimi (myös suomeksi tai ruotsiksi)</w:t>
      </w:r>
    </w:p>
    <w:p w14:paraId="0EF18276"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1FA4DCC" w14:textId="6227F91A"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Kirjoitetaan tutkimuksen virallinen nimi alkuperäiskielellä ja suomeksi tai ruotsiksi. Eettiselle toimikunnalle on myös ilmoitettava, mikäli tutkimuksen nimi sisältää salassa pidettävää tietoa. Tällöin eettinen toimikunta on velvollinen käyttämään tutkimussuunnitelmaa käsiteltäessä ainoastaan tutkimuksen koodia. Tutkimuksen suomenkielisen nimen olisi hyvä olla mahdollisimman lyhyt, korkeintaan </w:t>
      </w:r>
      <w:r>
        <w:rPr>
          <w:sz w:val="20"/>
        </w:rPr>
        <w:t>yksi virke ilman sivulauseita.</w:t>
      </w:r>
    </w:p>
    <w:p w14:paraId="74A11177"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eastAsia="fi-FI"/>
        </w:rPr>
      </w:pPr>
    </w:p>
    <w:p w14:paraId="0078F3F8" w14:textId="38D01888"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6</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Tutkimuksen toimeksiantaja/rahoittaja</w:t>
      </w:r>
    </w:p>
    <w:p w14:paraId="66192B64"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p>
    <w:p w14:paraId="328C4E36" w14:textId="26166B48"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 xml:space="preserve">Ilmoitetaan tutkimuksen toimeksiantaja sekä tutkimuksen </w:t>
      </w:r>
      <w:proofErr w:type="gramStart"/>
      <w:r w:rsidRPr="00251500">
        <w:rPr>
          <w:sz w:val="20"/>
        </w:rPr>
        <w:t>rahoittaja</w:t>
      </w:r>
      <w:proofErr w:type="gramEnd"/>
      <w:r w:rsidRPr="00251500">
        <w:rPr>
          <w:sz w:val="20"/>
        </w:rPr>
        <w:t xml:space="preserve"> mikäli </w:t>
      </w:r>
      <w:r w:rsidR="00E353E1">
        <w:rPr>
          <w:sz w:val="20"/>
        </w:rPr>
        <w:t xml:space="preserve">tämä on </w:t>
      </w:r>
      <w:r w:rsidRPr="00251500">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p>
    <w:p w14:paraId="719FDD3B"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BD9CB29" w14:textId="36FC8201"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rPr>
      </w:pPr>
      <w:r>
        <w:rPr>
          <w:rFonts w:asciiTheme="minorHAnsi" w:eastAsia="Arial" w:hAnsiTheme="minorHAnsi" w:cs="Arial"/>
          <w:b/>
          <w:color w:val="000000"/>
          <w:sz w:val="20"/>
          <w:szCs w:val="22"/>
          <w:lang w:eastAsia="fi-FI"/>
        </w:rPr>
        <w:t>7</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Lausuntopyynnön yhteyshenkilö ja yhteystiedot</w:t>
      </w:r>
    </w:p>
    <w:p w14:paraId="3AD5BC0D"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CF70EE1" w14:textId="058C5B94" w:rsidR="00251500" w:rsidRDefault="00FB50D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00251500" w:rsidRPr="00251500">
        <w:rPr>
          <w:sz w:val="20"/>
        </w:rPr>
        <w:t xml:space="preserve"> yhteyshenkilön nimi ja yhteystiedot tarvitaan </w:t>
      </w:r>
      <w:r w:rsidR="00E353E1">
        <w:rPr>
          <w:sz w:val="20"/>
        </w:rPr>
        <w:t>lausuntopyyntöön</w:t>
      </w:r>
      <w:r w:rsidR="00251500" w:rsidRPr="00251500">
        <w:rPr>
          <w:sz w:val="20"/>
        </w:rPr>
        <w:t xml:space="preserve"> liittyvää yhteydenpitoa varten. Yhteyshenkilölle lähetetään ilmoitus lausuntohakemuksen asianmukaisuudesta tai mahdollisista puutteista, lausuntohakemuksen käsittelyä koskevat tiedot sekä 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00251500" w:rsidRPr="00251500">
        <w:rPr>
          <w:sz w:val="20"/>
        </w:rPr>
        <w:t xml:space="preserve"> yhteyshenkilönä.</w:t>
      </w:r>
    </w:p>
    <w:p w14:paraId="7EF04051"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756B8FA8" w14:textId="71E6F717"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8</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Tutkimuksesta vastaava henkilö ja yhteystiedot</w:t>
      </w:r>
    </w:p>
    <w:p w14:paraId="6AC2F977"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eastAsia="fi-FI"/>
        </w:rPr>
      </w:pPr>
    </w:p>
    <w:p w14:paraId="61E0710A" w14:textId="474C9E15"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Merkitään tutkimuksesta vastaavan henkilön nimi, yhteystiedot, koulutus ja virka/toimi/organisaatio. Tutkimusryhmä valitsee keskuudestaan tutkimuksesta vastaavan henkilön, joka on yleensä hankkeen päätutkija (esimerkiksi väitöskirjatyöntekijä) ja joka samalla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EU:n yleistä tietosuoja-asetusta (EU 2016/679), muita tietosuojasäännöksiä, tutkittavan asemaa koskevia kansainvälisiä velvoitteita sekä muita tutkimusta koskevia määräyksiä ja ohjeita. Lausuntopyyntöön on liitettävä tutkimuksesta vastaavan henkilön oma arvio tutkimuksen eettisistä näkökohdista (ks. liitteet; liite nro 2).</w:t>
      </w:r>
    </w:p>
    <w:p w14:paraId="1290445C" w14:textId="77777777" w:rsid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F99D3FF" w14:textId="3C6E6B96" w:rsidR="00251500" w:rsidRP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rPr>
      </w:pPr>
      <w:r>
        <w:rPr>
          <w:rFonts w:asciiTheme="minorHAnsi" w:eastAsia="Arial" w:hAnsiTheme="minorHAnsi" w:cs="Arial"/>
          <w:b/>
          <w:color w:val="000000"/>
          <w:sz w:val="20"/>
          <w:szCs w:val="22"/>
          <w:lang w:eastAsia="fi-FI"/>
        </w:rPr>
        <w:t>9</w:t>
      </w:r>
      <w:r w:rsidR="00251500" w:rsidRPr="00251500">
        <w:rPr>
          <w:rFonts w:asciiTheme="minorHAnsi" w:eastAsia="Arial" w:hAnsiTheme="minorHAnsi" w:cs="Arial"/>
          <w:b/>
          <w:color w:val="000000"/>
          <w:sz w:val="20"/>
          <w:szCs w:val="22"/>
          <w:lang w:eastAsia="fi-FI"/>
        </w:rPr>
        <w:t>)</w:t>
      </w:r>
      <w:r w:rsidR="00251500" w:rsidRPr="00251500">
        <w:rPr>
          <w:rFonts w:asciiTheme="minorHAnsi" w:eastAsia="Arial" w:hAnsiTheme="minorHAnsi" w:cs="Arial"/>
          <w:b/>
          <w:color w:val="000000"/>
          <w:sz w:val="20"/>
          <w:szCs w:val="22"/>
          <w:lang w:eastAsia="fi-FI"/>
        </w:rPr>
        <w:tab/>
        <w:t>Tutkimussuunnitelman tiivistelmä</w:t>
      </w:r>
    </w:p>
    <w:p w14:paraId="6D79493A" w14:textId="77777777" w:rsidR="003E50EA" w:rsidRDefault="003E50EA"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237EEAFF" w14:textId="60D8AEC5" w:rsidR="00251500" w:rsidRPr="00251500" w:rsidRDefault="003E50EA"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251500">
        <w:rPr>
          <w:sz w:val="20"/>
        </w:rPr>
        <w:t>Tutkimussuunnitelman suomen- tai ruotsinkielisen tiivistelmän</w:t>
      </w:r>
      <w:r>
        <w:rPr>
          <w:sz w:val="20"/>
        </w:rPr>
        <w:t xml:space="preserve"> </w:t>
      </w:r>
      <w:r w:rsidR="00251500" w:rsidRPr="00251500">
        <w:rPr>
          <w:sz w:val="20"/>
        </w:rPr>
        <w:t xml:space="preserve">tulee olla selkeä ja ymmärrettävä myös ko. tieteenalan ulkopuoliselle henkilölle. </w:t>
      </w:r>
      <w:r w:rsidR="00E353E1">
        <w:rPr>
          <w:sz w:val="20"/>
        </w:rPr>
        <w:t>Tiivistelmässä</w:t>
      </w:r>
      <w:r w:rsidR="00251500" w:rsidRPr="00251500">
        <w:rPr>
          <w:sz w:val="20"/>
        </w:rPr>
        <w:t xml:space="preserve">, jonka suositeltu enimmäispituus on yksi sivu, tulee lyhyesti selvittää seuraavat seikat: </w:t>
      </w:r>
    </w:p>
    <w:p w14:paraId="5709ED29"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tutkimuksen tarkoitus ja perustelu sen suorittamiselle  </w:t>
      </w:r>
    </w:p>
    <w:p w14:paraId="32DC2466"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tutkimusasetelma, tietolähteet ja tiedonkeruumenetelmät sekä käytettävät arviointimenetelmät </w:t>
      </w:r>
    </w:p>
    <w:p w14:paraId="426D231D"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tärkeimmät tutkimustoimenpiteet ja tutkittavien seurantaa koskevat suunnitelmat  </w:t>
      </w:r>
    </w:p>
    <w:p w14:paraId="6FE8E301"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tärkeimmät tutkittavien poissulku- ja sisäänottokriteerit </w:t>
      </w:r>
    </w:p>
    <w:p w14:paraId="5459848A" w14:textId="77777777" w:rsidR="00251500" w:rsidRPr="0025150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 xml:space="preserve">tutkittavien henkilöiden arvioitu lukumäärä ja perustelut sille, onko aineisto riittävän suuri tutkimuksen kysymyksenasettelun kannalta </w:t>
      </w:r>
    </w:p>
    <w:p w14:paraId="337EDB6D" w14:textId="7CA51BCD" w:rsidR="00251500" w:rsidRDefault="00251500"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r w:rsidRPr="00251500">
        <w:rPr>
          <w:rFonts w:asciiTheme="minorHAnsi" w:eastAsia="Arial" w:hAnsiTheme="minorHAnsi" w:cstheme="minorHAnsi"/>
          <w:color w:val="000000"/>
          <w:sz w:val="20"/>
          <w:lang w:eastAsia="fi-FI"/>
        </w:rPr>
        <w:t>-</w:t>
      </w:r>
      <w:r w:rsidRPr="00251500">
        <w:rPr>
          <w:rFonts w:asciiTheme="minorHAnsi" w:eastAsia="Arial" w:hAnsiTheme="minorHAnsi" w:cstheme="minorHAnsi"/>
          <w:color w:val="000000"/>
          <w:sz w:val="20"/>
          <w:lang w:eastAsia="fi-FI"/>
        </w:rPr>
        <w:tab/>
        <w:t>henkilötietojen käsittely tutkimuksessa ja tietosuojaj</w:t>
      </w:r>
      <w:r w:rsidR="003E50EA">
        <w:rPr>
          <w:rFonts w:asciiTheme="minorHAnsi" w:eastAsia="Arial" w:hAnsiTheme="minorHAnsi" w:cstheme="minorHAnsi"/>
          <w:color w:val="000000"/>
          <w:sz w:val="20"/>
          <w:lang w:eastAsia="fi-FI"/>
        </w:rPr>
        <w:t>ärjestelyt</w:t>
      </w:r>
    </w:p>
    <w:p w14:paraId="0420E2B0"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6C90C50A" w14:textId="7EF5785C"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10</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Tutkimuksen arvioitu alkaminen ja päättyminen</w:t>
      </w:r>
    </w:p>
    <w:p w14:paraId="65A5AB06"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65288B92" w14:textId="1B704315" w:rsidR="003E50EA" w:rsidRDefault="00E353E1"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w:t>
      </w:r>
      <w:r w:rsidR="003E50EA" w:rsidRPr="003E50EA">
        <w:rPr>
          <w:rFonts w:asciiTheme="minorHAnsi" w:eastAsia="Arial" w:hAnsiTheme="minorHAnsi" w:cstheme="minorHAnsi"/>
          <w:color w:val="000000"/>
          <w:sz w:val="20"/>
          <w:lang w:eastAsia="fi-FI"/>
        </w:rPr>
        <w:t>erkitään t</w:t>
      </w:r>
      <w:r w:rsidR="003E50EA">
        <w:rPr>
          <w:rFonts w:asciiTheme="minorHAnsi" w:eastAsia="Arial" w:hAnsiTheme="minorHAnsi" w:cstheme="minorHAnsi"/>
          <w:color w:val="000000"/>
          <w:sz w:val="20"/>
          <w:lang w:eastAsia="fi-FI"/>
        </w:rPr>
        <w:t>utkimuksen arvioitu aikataulu.</w:t>
      </w:r>
    </w:p>
    <w:p w14:paraId="313CC22F" w14:textId="77777777" w:rsidR="003E50EA"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eastAsia="fi-FI"/>
        </w:rPr>
      </w:pPr>
    </w:p>
    <w:p w14:paraId="0BDE8868" w14:textId="1450B6E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11</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 xml:space="preserve">Tutkimuskeskukset niiden yksiköt/laitokset ja tutkijat. Muut osallistuvat yksiköt ja laitokset ja niiden tutkijat. Kansainvälisessä </w:t>
      </w:r>
      <w:r w:rsidR="00AB2F58">
        <w:rPr>
          <w:rFonts w:asciiTheme="minorHAnsi" w:eastAsia="Arial" w:hAnsiTheme="minorHAnsi" w:cs="Arial"/>
          <w:b/>
          <w:color w:val="000000"/>
          <w:sz w:val="20"/>
          <w:szCs w:val="22"/>
          <w:lang w:eastAsia="fi-FI"/>
        </w:rPr>
        <w:t>yhteishankkeessa</w:t>
      </w:r>
      <w:r w:rsidR="003E50EA" w:rsidRPr="003E50EA">
        <w:rPr>
          <w:rFonts w:asciiTheme="minorHAnsi" w:eastAsia="Arial" w:hAnsiTheme="minorHAnsi" w:cs="Arial"/>
          <w:b/>
          <w:color w:val="000000"/>
          <w:sz w:val="20"/>
          <w:szCs w:val="22"/>
          <w:lang w:eastAsia="fi-FI"/>
        </w:rPr>
        <w:t xml:space="preserve"> mukana olevat maat</w:t>
      </w:r>
    </w:p>
    <w:p w14:paraId="24284078"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2985D93" w14:textId="3FA21054" w:rsidR="003E50EA" w:rsidRDefault="00E353E1"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 xml:space="preserve">erkitään tutkimukseen osallistuvat tutkimuskeskukset sekä niiden yksiköt/laitokset ja tutkijat. Samalla ilmoitetaan tutkijoiden koulutus, toimi tai virka. </w:t>
      </w:r>
      <w:r>
        <w:rPr>
          <w:sz w:val="20"/>
        </w:rPr>
        <w:t xml:space="preserve">Mikäli kyse on kansainvälisestä </w:t>
      </w:r>
      <w:r w:rsidR="003E50EA" w:rsidRPr="003E50EA">
        <w:rPr>
          <w:sz w:val="20"/>
        </w:rPr>
        <w:t>monikeskustutkimuksesta, tulee lomakkeessa ilmoittaa myös tutkimuksessa mukana olevat maat. Tarvittaessa käytet</w:t>
      </w:r>
      <w:r>
        <w:rPr>
          <w:sz w:val="20"/>
        </w:rPr>
        <w:t>ään erillistä liitettä (liite nro 9</w:t>
      </w:r>
      <w:r w:rsidR="003E50EA" w:rsidRPr="003E50EA">
        <w:rPr>
          <w:sz w:val="20"/>
        </w:rPr>
        <w:t>).</w:t>
      </w:r>
    </w:p>
    <w:p w14:paraId="52489CA5"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3ECD783" w14:textId="5B4FF342"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12</w:t>
      </w:r>
      <w:r w:rsidR="003E50EA" w:rsidRPr="003E50EA">
        <w:rPr>
          <w:rFonts w:asciiTheme="minorHAnsi" w:eastAsia="Arial" w:hAnsiTheme="minorHAnsi" w:cs="Arial"/>
          <w:b/>
          <w:color w:val="000000"/>
          <w:sz w:val="20"/>
          <w:szCs w:val="22"/>
          <w:lang w:eastAsia="fi-FI"/>
        </w:rPr>
        <w:t>) Henkilötietojen käsittely</w:t>
      </w:r>
    </w:p>
    <w:p w14:paraId="2995B752"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46AE34B1" w14:textId="16110931"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Kuvataan lyhyesti henkilötietojen käsittely tutkimuksessa</w:t>
      </w:r>
      <w:r w:rsidR="00EB71C2">
        <w:rPr>
          <w:sz w:val="20"/>
        </w:rPr>
        <w:t>,</w:t>
      </w:r>
      <w:r w:rsidRPr="003E50EA">
        <w:rPr>
          <w:sz w:val="20"/>
        </w:rPr>
        <w:t xml:space="preserve"> yksilöidään rekisterinpitäjä, tietosuojailmoituksen laatija ja tietosuoja-asioista vastaava henkilö tai organisaatio.</w:t>
      </w:r>
    </w:p>
    <w:p w14:paraId="24EE1C87"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2953360B" w14:textId="2A00751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13</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Tutkittavat</w:t>
      </w:r>
    </w:p>
    <w:p w14:paraId="2DFB3900"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784D03E8" w14:textId="1EC2F338" w:rsidR="003E50EA" w:rsidRPr="003E50EA" w:rsidRDefault="0083399F"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 xml:space="preserve">erkitään, onko tutkimus suunniteltu tehtäväksi jollakin erityisryhmällä (alaikäiset, lapset, vajaakykyiset, raskaana olevat tai </w:t>
      </w:r>
      <w:r>
        <w:rPr>
          <w:sz w:val="20"/>
        </w:rPr>
        <w:t>imettävät naiset, vangit tai muuhun erityisryhmää</w:t>
      </w:r>
      <w:r w:rsidR="003E50EA" w:rsidRPr="003E50EA">
        <w:rPr>
          <w:sz w:val="20"/>
        </w:rPr>
        <w:t>n kuuluvat tutkimushenkilöt) ja ovatko tutkittavat terveit</w:t>
      </w:r>
      <w:r>
        <w:rPr>
          <w:sz w:val="20"/>
        </w:rPr>
        <w:t>ä vapaaehtoisia. Lisäksi</w:t>
      </w:r>
      <w:r w:rsidR="003E50EA" w:rsidRPr="003E50EA">
        <w:rPr>
          <w:sz w:val="20"/>
        </w:rPr>
        <w:t xml:space="preserve"> merkitään tu</w:t>
      </w:r>
      <w:r>
        <w:rPr>
          <w:sz w:val="20"/>
        </w:rPr>
        <w:t>tkittavien ala- ja yläikäraja sekä</w:t>
      </w:r>
      <w:r w:rsidR="003E50EA" w:rsidRPr="003E50EA">
        <w:rPr>
          <w:sz w:val="20"/>
        </w:rPr>
        <w:t xml:space="preserve"> lukumäärä. Jos tutki</w:t>
      </w:r>
      <w:r>
        <w:rPr>
          <w:sz w:val="20"/>
        </w:rPr>
        <w:t>ttavina on</w:t>
      </w:r>
      <w:r w:rsidR="003E50EA" w:rsidRPr="003E50EA">
        <w:rPr>
          <w:sz w:val="20"/>
        </w:rPr>
        <w:t xml:space="preserve"> henkilöitä, jotka eivät </w:t>
      </w:r>
      <w:r>
        <w:rPr>
          <w:sz w:val="20"/>
        </w:rPr>
        <w:t>kykene</w:t>
      </w:r>
      <w:r w:rsidR="003E50EA" w:rsidRPr="003E50EA">
        <w:rPr>
          <w:sz w:val="20"/>
        </w:rPr>
        <w:t xml:space="preserve"> </w:t>
      </w:r>
      <w:r>
        <w:rPr>
          <w:sz w:val="20"/>
        </w:rPr>
        <w:t xml:space="preserve">pätevästi </w:t>
      </w:r>
      <w:r w:rsidR="003E50EA" w:rsidRPr="003E50EA">
        <w:rPr>
          <w:sz w:val="20"/>
        </w:rPr>
        <w:t xml:space="preserve">antamaan </w:t>
      </w:r>
      <w:r>
        <w:rPr>
          <w:sz w:val="20"/>
        </w:rPr>
        <w:t>tietoista</w:t>
      </w:r>
      <w:r w:rsidR="003E50EA" w:rsidRPr="003E50EA">
        <w:rPr>
          <w:sz w:val="20"/>
        </w:rPr>
        <w:t xml:space="preserve"> suostumustaan</w:t>
      </w:r>
      <w:r>
        <w:rPr>
          <w:sz w:val="20"/>
        </w:rPr>
        <w:t xml:space="preserve"> tutkimukseen</w:t>
      </w:r>
      <w:r w:rsidR="003E50EA" w:rsidRPr="003E50EA">
        <w:rPr>
          <w:sz w:val="20"/>
        </w:rPr>
        <w:t>, on käytettävä menettely kuvatt</w:t>
      </w:r>
      <w:r>
        <w:rPr>
          <w:sz w:val="20"/>
        </w:rPr>
        <w:t>ava ja perusteltava liitteessä 4</w:t>
      </w:r>
      <w:r w:rsidR="003E50EA" w:rsidRPr="003E50EA">
        <w:rPr>
          <w:sz w:val="20"/>
        </w:rPr>
        <w:t xml:space="preserve">.  </w:t>
      </w:r>
    </w:p>
    <w:p w14:paraId="3D9BD929"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 xml:space="preserve"> </w:t>
      </w:r>
    </w:p>
    <w:p w14:paraId="5DC91FE9" w14:textId="095D7078"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Alaikäisille/eri-ikäisille lapsille ja heidän huoltajilleen tulee laatia omat tiedotteet, suostumusasiakirjat sekä muu mate</w:t>
      </w:r>
      <w:r w:rsidR="0063767F">
        <w:rPr>
          <w:sz w:val="20"/>
        </w:rPr>
        <w:t xml:space="preserve">riaali (liitteet </w:t>
      </w:r>
      <w:r w:rsidRPr="003E50EA">
        <w:rPr>
          <w:sz w:val="20"/>
        </w:rPr>
        <w:t>3 ja 4). Tiedote ja suostumus tulee laatia erikseen kullekin tutkimusryhmälle yleistajuisesti ja lapsille heidän kehitystasonsa huomioiden.</w:t>
      </w:r>
    </w:p>
    <w:p w14:paraId="48769771"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eastAsia="fi-FI"/>
        </w:rPr>
      </w:pPr>
    </w:p>
    <w:p w14:paraId="1292574A" w14:textId="526CCE4F"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14</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Tietoja tutkimuksen taloudesta, mm. rahoittaja, tutkittavien palkkiot ja korvaukset</w:t>
      </w:r>
    </w:p>
    <w:p w14:paraId="1BD334FD"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089CB294" w14:textId="7360B6B3"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r w:rsidRPr="003E50EA">
        <w:rPr>
          <w:sz w:val="20"/>
        </w:rPr>
        <w:t>Eettinen toimikunta tarvitsee hankkeen eettisyyden arvioimiseen yhteenvedon tutkimuksen kustannusarviosta. Tässä kohdassa tai erillisessä liitteessä tulee ilmoittaa yksilöityinä laskelmina arviot sekä tutkijoille että tutkimuskeskuksille suoritettavista korvauksista. Lisäksi tulee ilmoittaa tutkittaville mahdollisesti aiheutuvat kustannukset sekä suoritettavat korvaukset.</w:t>
      </w:r>
    </w:p>
    <w:p w14:paraId="6601B4C7"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3778098B" w14:textId="5B3028A1"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15</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Vakuutukset: onko tutkimusta varten otettu erityisiä vakuutuksia</w:t>
      </w:r>
    </w:p>
    <w:p w14:paraId="6FE49DFB"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6A8111A1" w14:textId="2890FD2A" w:rsidR="003E50EA" w:rsidRDefault="009D412C" w:rsidP="003E50EA">
      <w:pPr>
        <w:tabs>
          <w:tab w:val="clear" w:pos="2552"/>
          <w:tab w:val="clear" w:pos="6521"/>
          <w:tab w:val="clear" w:pos="7825"/>
          <w:tab w:val="clear" w:pos="9129"/>
          <w:tab w:val="clear" w:pos="10433"/>
          <w:tab w:val="left" w:pos="2608"/>
        </w:tabs>
        <w:spacing w:after="5" w:line="249" w:lineRule="auto"/>
        <w:ind w:left="426"/>
        <w:rPr>
          <w:sz w:val="20"/>
        </w:rPr>
      </w:pPr>
      <w:r>
        <w:rPr>
          <w:sz w:val="20"/>
        </w:rPr>
        <w:t>M</w:t>
      </w:r>
      <w:r w:rsidR="003E50EA" w:rsidRPr="003E50EA">
        <w:rPr>
          <w:sz w:val="20"/>
        </w:rPr>
        <w:t>erkitään mahdollinen tutkittavan vakuutusturva.</w:t>
      </w:r>
    </w:p>
    <w:p w14:paraId="74823320" w14:textId="77777777" w:rsidR="003E50EA" w:rsidRPr="003E50EA"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eastAsia="fi-FI"/>
        </w:rPr>
      </w:pPr>
    </w:p>
    <w:p w14:paraId="11883C61" w14:textId="76F53467" w:rsidR="003E50EA" w:rsidRPr="003E50EA"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16</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Päiväys ja allekirjoitus (tutkimuksesta vastaava henkilö)</w:t>
      </w:r>
    </w:p>
    <w:p w14:paraId="26E8027D" w14:textId="77777777" w:rsidR="003E50EA" w:rsidRDefault="003E50EA" w:rsidP="003E50EA">
      <w:pPr>
        <w:tabs>
          <w:tab w:val="clear" w:pos="2552"/>
          <w:tab w:val="clear" w:pos="6521"/>
          <w:tab w:val="clear" w:pos="7825"/>
          <w:tab w:val="clear" w:pos="9129"/>
          <w:tab w:val="clear" w:pos="10433"/>
          <w:tab w:val="left" w:pos="2608"/>
        </w:tabs>
        <w:spacing w:after="5" w:line="249" w:lineRule="auto"/>
        <w:ind w:left="426"/>
        <w:rPr>
          <w:sz w:val="20"/>
        </w:rPr>
      </w:pPr>
    </w:p>
    <w:p w14:paraId="1FE0C5C2" w14:textId="64CE967C" w:rsidR="00EA13F9" w:rsidRPr="00EA13F9" w:rsidRDefault="003E50EA" w:rsidP="00EA13F9">
      <w:pPr>
        <w:tabs>
          <w:tab w:val="clear" w:pos="1304"/>
          <w:tab w:val="clear" w:pos="2552"/>
          <w:tab w:val="clear" w:pos="3912"/>
          <w:tab w:val="clear" w:pos="5216"/>
          <w:tab w:val="clear" w:pos="6521"/>
          <w:tab w:val="clear" w:pos="7825"/>
          <w:tab w:val="clear" w:pos="9129"/>
          <w:tab w:val="clear" w:pos="10433"/>
        </w:tabs>
        <w:spacing w:before="60" w:line="240" w:lineRule="auto"/>
        <w:ind w:left="426"/>
        <w:rPr>
          <w:sz w:val="20"/>
        </w:rPr>
      </w:pPr>
      <w:r w:rsidRPr="003E50EA">
        <w:rPr>
          <w:sz w:val="20"/>
        </w:rPr>
        <w:t>Lausuntopyyntölomakkeen allekirjoittaa ja päivää tutkimuksesta vastaava henkilö.</w:t>
      </w:r>
      <w:r w:rsidR="00EA13F9">
        <w:rPr>
          <w:sz w:val="20"/>
        </w:rPr>
        <w:t xml:space="preserve"> </w:t>
      </w:r>
      <w:r w:rsidR="00EA13F9" w:rsidRPr="00EA13F9">
        <w:rPr>
          <w:sz w:val="20"/>
        </w:rPr>
        <w:t xml:space="preserve">Mikäli eettistä ennakkoarviointia haetaan opinnäytetyöhön, hakemuksen allekirjoittavat sekä </w:t>
      </w:r>
      <w:r w:rsidR="00EA13F9" w:rsidRPr="00EA13F9">
        <w:rPr>
          <w:sz w:val="20"/>
        </w:rPr>
        <w:t>o</w:t>
      </w:r>
      <w:r w:rsidR="00EA13F9" w:rsidRPr="00EA13F9">
        <w:rPr>
          <w:sz w:val="20"/>
        </w:rPr>
        <w:t>piskelija</w:t>
      </w:r>
      <w:r w:rsidR="00A161F0">
        <w:rPr>
          <w:sz w:val="20"/>
        </w:rPr>
        <w:t xml:space="preserve"> </w:t>
      </w:r>
      <w:r w:rsidR="00EA13F9" w:rsidRPr="00EA13F9">
        <w:rPr>
          <w:sz w:val="20"/>
        </w:rPr>
        <w:t>/</w:t>
      </w:r>
      <w:r w:rsidR="00A161F0">
        <w:rPr>
          <w:sz w:val="20"/>
        </w:rPr>
        <w:t xml:space="preserve"> </w:t>
      </w:r>
      <w:r w:rsidR="00EA13F9" w:rsidRPr="00EA13F9">
        <w:rPr>
          <w:sz w:val="20"/>
        </w:rPr>
        <w:t>tohtori</w:t>
      </w:r>
      <w:r w:rsidR="00EA13F9">
        <w:rPr>
          <w:sz w:val="20"/>
        </w:rPr>
        <w:t>-</w:t>
      </w:r>
      <w:r w:rsidR="00EA13F9" w:rsidRPr="00EA13F9">
        <w:rPr>
          <w:sz w:val="20"/>
        </w:rPr>
        <w:t>koulutettava että opinnäytetyön ohjaaja.</w:t>
      </w:r>
      <w:bookmarkStart w:id="0" w:name="_GoBack"/>
      <w:bookmarkEnd w:id="0"/>
    </w:p>
    <w:p w14:paraId="1CE97797" w14:textId="591EA0F2" w:rsidR="00F61857" w:rsidRDefault="00F61857" w:rsidP="000620CB">
      <w:pPr>
        <w:tabs>
          <w:tab w:val="clear" w:pos="2552"/>
          <w:tab w:val="clear" w:pos="6521"/>
          <w:tab w:val="clear" w:pos="7825"/>
          <w:tab w:val="clear" w:pos="9129"/>
          <w:tab w:val="clear" w:pos="10433"/>
          <w:tab w:val="left" w:pos="2608"/>
        </w:tabs>
        <w:spacing w:after="5" w:line="249" w:lineRule="auto"/>
        <w:ind w:left="426"/>
        <w:rPr>
          <w:sz w:val="20"/>
        </w:rPr>
      </w:pPr>
    </w:p>
    <w:p w14:paraId="5921B4F6" w14:textId="77777777" w:rsidR="000620CB" w:rsidRPr="000620CB" w:rsidRDefault="000620CB" w:rsidP="000620CB">
      <w:pPr>
        <w:tabs>
          <w:tab w:val="clear" w:pos="2552"/>
          <w:tab w:val="clear" w:pos="6521"/>
          <w:tab w:val="clear" w:pos="7825"/>
          <w:tab w:val="clear" w:pos="9129"/>
          <w:tab w:val="clear" w:pos="10433"/>
          <w:tab w:val="left" w:pos="2608"/>
        </w:tabs>
        <w:spacing w:after="5" w:line="249" w:lineRule="auto"/>
        <w:ind w:left="426"/>
        <w:rPr>
          <w:sz w:val="20"/>
        </w:rPr>
      </w:pPr>
    </w:p>
    <w:p w14:paraId="70C2ADAF" w14:textId="38C29C0D" w:rsidR="003E50EA" w:rsidRDefault="00545D92"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r>
        <w:rPr>
          <w:rFonts w:asciiTheme="minorHAnsi" w:eastAsia="Arial" w:hAnsiTheme="minorHAnsi" w:cs="Arial"/>
          <w:b/>
          <w:color w:val="000000"/>
          <w:sz w:val="20"/>
          <w:szCs w:val="22"/>
          <w:lang w:eastAsia="fi-FI"/>
        </w:rPr>
        <w:t>17</w:t>
      </w:r>
      <w:r w:rsidR="003E50EA" w:rsidRPr="003E50EA">
        <w:rPr>
          <w:rFonts w:asciiTheme="minorHAnsi" w:eastAsia="Arial" w:hAnsiTheme="minorHAnsi" w:cs="Arial"/>
          <w:b/>
          <w:color w:val="000000"/>
          <w:sz w:val="20"/>
          <w:szCs w:val="22"/>
          <w:lang w:eastAsia="fi-FI"/>
        </w:rPr>
        <w:t>)</w:t>
      </w:r>
      <w:r w:rsidR="003E50EA" w:rsidRPr="003E50EA">
        <w:rPr>
          <w:rFonts w:asciiTheme="minorHAnsi" w:eastAsia="Arial" w:hAnsiTheme="minorHAnsi" w:cs="Arial"/>
          <w:b/>
          <w:color w:val="000000"/>
          <w:sz w:val="20"/>
          <w:szCs w:val="22"/>
          <w:lang w:eastAsia="fi-FI"/>
        </w:rPr>
        <w:tab/>
        <w:t>Hakemuksen liitteet</w:t>
      </w:r>
    </w:p>
    <w:p w14:paraId="53570C4D" w14:textId="77777777" w:rsidR="00F61857"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p>
    <w:p w14:paraId="37F16B9E" w14:textId="43BA50CF" w:rsidR="00F61857" w:rsidRP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Kaikki liitteet </w:t>
      </w:r>
      <w:r w:rsidRPr="00F61857">
        <w:rPr>
          <w:sz w:val="20"/>
        </w:rPr>
        <w:t>ovat</w:t>
      </w:r>
      <w:r>
        <w:rPr>
          <w:rFonts w:asciiTheme="minorHAnsi" w:eastAsia="Arial" w:hAnsiTheme="minorHAnsi" w:cs="Arial"/>
          <w:color w:val="000000"/>
          <w:sz w:val="20"/>
          <w:szCs w:val="22"/>
          <w:lang w:eastAsia="fi-FI"/>
        </w:rPr>
        <w:t xml:space="preserve"> lähtökohtaisesti pakollisia.</w:t>
      </w:r>
    </w:p>
    <w:p w14:paraId="4D7FB938" w14:textId="77777777" w:rsidR="00F61857"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eastAsia="fi-FI"/>
        </w:rPr>
      </w:pPr>
    </w:p>
    <w:p w14:paraId="2EF2C44E" w14:textId="15A17A18" w:rsidR="00AB54FA" w:rsidRPr="00AB54FA" w:rsidRDefault="006D664C"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eastAsia="fi-FI"/>
        </w:rPr>
      </w:pPr>
      <w:r w:rsidRPr="00AB54FA">
        <w:rPr>
          <w:rFonts w:asciiTheme="majorHAnsi" w:eastAsia="Arial" w:hAnsiTheme="majorHAnsi" w:cstheme="majorHAnsi"/>
          <w:b/>
          <w:color w:val="000000"/>
          <w:sz w:val="20"/>
          <w:szCs w:val="22"/>
          <w:lang w:eastAsia="fi-FI"/>
        </w:rPr>
        <w:t>Tutkimussuunnitelma</w:t>
      </w:r>
      <w:r w:rsidRPr="00AB54FA">
        <w:rPr>
          <w:rFonts w:asciiTheme="majorHAnsi" w:eastAsia="Arial" w:hAnsiTheme="majorHAnsi" w:cstheme="majorHAnsi"/>
          <w:color w:val="000000"/>
          <w:sz w:val="20"/>
          <w:szCs w:val="22"/>
          <w:lang w:eastAsia="fi-FI"/>
        </w:rPr>
        <w:t xml:space="preserve"> (suomen- tai englanninkielinen)</w:t>
      </w:r>
    </w:p>
    <w:p w14:paraId="24704DFB" w14:textId="77777777"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0F57741" w14:textId="4189AA8B"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F61857">
        <w:rPr>
          <w:rFonts w:asciiTheme="minorHAnsi" w:eastAsia="Arial" w:hAnsiTheme="minorHAnsi" w:cs="Arial"/>
          <w:color w:val="000000"/>
          <w:sz w:val="20"/>
          <w:szCs w:val="22"/>
          <w:lang w:eastAsia="fi-FI"/>
        </w:rPr>
        <w:t>Päivää dokumentti ja lisää mielellään myös versionu</w:t>
      </w:r>
      <w:r w:rsidR="00754C97">
        <w:rPr>
          <w:rFonts w:asciiTheme="minorHAnsi" w:eastAsia="Arial" w:hAnsiTheme="minorHAnsi" w:cs="Arial"/>
          <w:color w:val="000000"/>
          <w:sz w:val="20"/>
          <w:szCs w:val="22"/>
          <w:lang w:eastAsia="fi-FI"/>
        </w:rPr>
        <w:t>mero (esim. versio-1, versio-2)</w:t>
      </w:r>
      <w:r w:rsidRPr="00F61857">
        <w:rPr>
          <w:rFonts w:asciiTheme="minorHAnsi" w:eastAsia="Arial" w:hAnsiTheme="minorHAnsi" w:cs="Arial"/>
          <w:color w:val="000000"/>
          <w:sz w:val="20"/>
          <w:szCs w:val="22"/>
          <w:lang w:eastAsia="fi-FI"/>
        </w:rPr>
        <w:t xml:space="preserve">. </w:t>
      </w:r>
    </w:p>
    <w:p w14:paraId="269A6269" w14:textId="77777777" w:rsidR="00EB71C2" w:rsidRPr="00F61857" w:rsidRDefault="00EB71C2"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1B324B9" w14:textId="52FF8805" w:rsidR="00AB54FA" w:rsidRPr="00AB54FA" w:rsidRDefault="00AB54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 xml:space="preserve"> </w:t>
      </w:r>
      <w:r w:rsidR="006D664C" w:rsidRPr="006D664C">
        <w:rPr>
          <w:rFonts w:asciiTheme="majorHAnsi" w:eastAsia="Arial" w:hAnsiTheme="majorHAnsi" w:cstheme="majorHAnsi"/>
          <w:b/>
          <w:color w:val="000000"/>
          <w:sz w:val="20"/>
          <w:szCs w:val="22"/>
          <w:lang w:eastAsia="fi-FI"/>
        </w:rPr>
        <w:t xml:space="preserve">Tutkimuksesta vastaavan henkilön </w:t>
      </w:r>
      <w:r w:rsidR="00290855">
        <w:rPr>
          <w:rFonts w:asciiTheme="majorHAnsi" w:eastAsia="Arial" w:hAnsiTheme="majorHAnsi" w:cstheme="majorHAnsi"/>
          <w:b/>
          <w:color w:val="000000"/>
          <w:sz w:val="20"/>
          <w:szCs w:val="22"/>
          <w:lang w:eastAsia="fi-FI"/>
        </w:rPr>
        <w:t xml:space="preserve">arvio </w:t>
      </w:r>
      <w:r w:rsidR="006D664C" w:rsidRPr="006D664C">
        <w:rPr>
          <w:rFonts w:asciiTheme="majorHAnsi" w:eastAsia="Arial" w:hAnsiTheme="majorHAnsi" w:cstheme="majorHAnsi"/>
          <w:b/>
          <w:color w:val="000000"/>
          <w:sz w:val="20"/>
          <w:szCs w:val="22"/>
          <w:lang w:eastAsia="fi-FI"/>
        </w:rPr>
        <w:t>tutkimuksen eettisyydestä</w:t>
      </w:r>
    </w:p>
    <w:p w14:paraId="796F826D" w14:textId="77777777" w:rsidR="004F585C"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A2E5ECC" w14:textId="7AA4F946" w:rsidR="0080528A" w:rsidRDefault="00890BD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006D664C" w:rsidRPr="00F61857">
        <w:rPr>
          <w:rFonts w:asciiTheme="minorHAnsi" w:eastAsia="Arial" w:hAnsiTheme="minorHAnsi" w:cs="Arial"/>
          <w:color w:val="000000"/>
          <w:sz w:val="20"/>
          <w:szCs w:val="22"/>
          <w:lang w:eastAsia="fi-FI"/>
        </w:rPr>
        <w:t xml:space="preserve"> ohjeellisena</w:t>
      </w:r>
      <w:r w:rsidR="00153F34" w:rsidRPr="00F61857">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lähtökohtana ovat ihmi</w:t>
      </w:r>
      <w:r w:rsidR="00EB71C2" w:rsidRPr="00F61857">
        <w:rPr>
          <w:rFonts w:asciiTheme="minorHAnsi" w:eastAsia="Arial" w:hAnsiTheme="minorHAnsi" w:cs="Arial"/>
          <w:color w:val="000000"/>
          <w:sz w:val="20"/>
          <w:szCs w:val="22"/>
          <w:lang w:eastAsia="fi-FI"/>
        </w:rPr>
        <w:t xml:space="preserve">stieteiden eettiset periaatteet, jotka on kuvattu </w:t>
      </w:r>
      <w:proofErr w:type="spellStart"/>
      <w:r w:rsidR="00EB71C2" w:rsidRPr="00F61857">
        <w:rPr>
          <w:rFonts w:asciiTheme="minorHAnsi" w:eastAsia="Arial" w:hAnsiTheme="minorHAnsi" w:cs="Arial"/>
          <w:color w:val="000000"/>
          <w:sz w:val="20"/>
          <w:szCs w:val="22"/>
          <w:lang w:eastAsia="fi-FI"/>
        </w:rPr>
        <w:t>TENKin</w:t>
      </w:r>
      <w:proofErr w:type="spellEnd"/>
      <w:r w:rsidR="00EB71C2" w:rsidRPr="00F61857">
        <w:rPr>
          <w:rFonts w:asciiTheme="minorHAnsi" w:eastAsia="Arial" w:hAnsiTheme="minorHAnsi" w:cs="Arial"/>
          <w:color w:val="000000"/>
          <w:sz w:val="20"/>
          <w:szCs w:val="22"/>
          <w:lang w:eastAsia="fi-FI"/>
        </w:rPr>
        <w:t xml:space="preserve"> ohjeessa </w:t>
      </w:r>
      <w:hyperlink r:id="rId14" w:history="1">
        <w:r w:rsidR="00EB71C2" w:rsidRPr="0069295E">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00F61857">
        <w:rPr>
          <w:rFonts w:asciiTheme="minorHAnsi" w:eastAsia="Arial" w:hAnsiTheme="minorHAnsi" w:cs="Arial"/>
          <w:color w:val="000000"/>
          <w:sz w:val="20"/>
          <w:szCs w:val="22"/>
          <w:lang w:eastAsia="fi-FI"/>
        </w:rPr>
        <w:t>.</w:t>
      </w:r>
      <w:r w:rsidR="0080528A">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Tarvittaessa on sovellettava lisäksi oman</w:t>
      </w:r>
      <w:r w:rsidR="00EB71C2" w:rsidRPr="00F61857">
        <w:rPr>
          <w:rFonts w:asciiTheme="minorHAnsi" w:eastAsia="Arial" w:hAnsiTheme="minorHAnsi" w:cs="Arial"/>
          <w:color w:val="000000"/>
          <w:sz w:val="20"/>
          <w:szCs w:val="22"/>
          <w:lang w:eastAsia="fi-FI"/>
        </w:rPr>
        <w:t xml:space="preserve"> </w:t>
      </w:r>
      <w:r w:rsidR="006D664C" w:rsidRPr="00F61857">
        <w:rPr>
          <w:rFonts w:asciiTheme="minorHAnsi" w:eastAsia="Arial" w:hAnsiTheme="minorHAnsi" w:cs="Arial"/>
          <w:color w:val="000000"/>
          <w:sz w:val="20"/>
          <w:szCs w:val="22"/>
          <w:lang w:eastAsia="fi-FI"/>
        </w:rPr>
        <w:t>tutkimusalan tarkempia eettisiä ohjeita.</w:t>
      </w:r>
    </w:p>
    <w:p w14:paraId="523A876A" w14:textId="77777777" w:rsidR="0080528A" w:rsidRDefault="0080528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4B94DDF" w14:textId="16596E0C" w:rsidR="002070E3" w:rsidRDefault="002070E3" w:rsidP="002070E3">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Arviossa tulee</w:t>
      </w:r>
      <w:r w:rsidRPr="00F61857">
        <w:rPr>
          <w:rFonts w:asciiTheme="minorHAnsi" w:eastAsia="Arial" w:hAnsiTheme="minorHAnsi" w:cs="Arial"/>
          <w:color w:val="000000"/>
          <w:sz w:val="20"/>
          <w:szCs w:val="22"/>
          <w:lang w:eastAsia="fi-FI"/>
        </w:rPr>
        <w:t xml:space="preserve"> pohtia mm. aineistonkeruun suunnitelmaa, tutkimuksen </w:t>
      </w:r>
      <w:r>
        <w:rPr>
          <w:rFonts w:asciiTheme="minorHAnsi" w:eastAsia="Arial" w:hAnsiTheme="minorHAnsi" w:cs="Arial"/>
          <w:color w:val="000000"/>
          <w:sz w:val="20"/>
          <w:szCs w:val="22"/>
          <w:lang w:eastAsia="fi-FI"/>
        </w:rPr>
        <w:t xml:space="preserve">suunniteltua </w:t>
      </w:r>
      <w:r w:rsidRPr="00F61857">
        <w:rPr>
          <w:rFonts w:asciiTheme="minorHAnsi" w:eastAsia="Arial" w:hAnsiTheme="minorHAnsi" w:cs="Arial"/>
          <w:color w:val="000000"/>
          <w:sz w:val="20"/>
          <w:szCs w:val="22"/>
          <w:lang w:eastAsia="fi-FI"/>
        </w:rPr>
        <w:t>toteutustapaa, tutkittavien informointia sekä aineiston käsittelyn ja säilyttämisen suunnitelmaa</w:t>
      </w:r>
      <w:r>
        <w:rPr>
          <w:rFonts w:asciiTheme="minorHAnsi" w:eastAsia="Arial" w:hAnsiTheme="minorHAnsi" w:cs="Arial"/>
          <w:color w:val="000000"/>
          <w:sz w:val="20"/>
          <w:szCs w:val="22"/>
          <w:lang w:eastAsia="fi-FI"/>
        </w:rPr>
        <w:t xml:space="preserve"> haittojen ja vahinkojen</w:t>
      </w:r>
      <w:r w:rsidRPr="00F61857">
        <w:rPr>
          <w:rFonts w:asciiTheme="minorHAnsi" w:eastAsia="Arial" w:hAnsiTheme="minorHAnsi" w:cs="Arial"/>
          <w:color w:val="000000"/>
          <w:sz w:val="20"/>
          <w:szCs w:val="22"/>
          <w:lang w:eastAsia="fi-FI"/>
        </w:rPr>
        <w:t xml:space="preserve"> välttämisen näkökulmasta.</w:t>
      </w:r>
      <w:r w:rsidR="00E80F7B">
        <w:rPr>
          <w:rFonts w:asciiTheme="minorHAnsi" w:eastAsia="Arial" w:hAnsiTheme="minorHAnsi" w:cs="Arial"/>
          <w:color w:val="000000"/>
          <w:sz w:val="20"/>
          <w:szCs w:val="22"/>
          <w:lang w:eastAsia="fi-FI"/>
        </w:rPr>
        <w:t xml:space="preserve"> Lisäksi</w:t>
      </w:r>
      <w:r w:rsidRPr="00F61857">
        <w:rPr>
          <w:rFonts w:asciiTheme="minorHAnsi" w:eastAsia="Arial" w:hAnsiTheme="minorHAnsi" w:cs="Arial"/>
          <w:color w:val="000000"/>
          <w:sz w:val="20"/>
          <w:szCs w:val="22"/>
          <w:lang w:eastAsia="fi-FI"/>
        </w:rPr>
        <w:t xml:space="preserve"> tulee punnita tutkittaville tutkimukseen osallistumisesta mahdollisesti koituvia haittoja ja </w:t>
      </w:r>
      <w:r>
        <w:rPr>
          <w:rFonts w:asciiTheme="minorHAnsi" w:eastAsia="Arial" w:hAnsiTheme="minorHAnsi" w:cs="Arial"/>
          <w:color w:val="000000"/>
          <w:sz w:val="20"/>
          <w:szCs w:val="22"/>
          <w:lang w:eastAsia="fi-FI"/>
        </w:rPr>
        <w:t>riskejä</w:t>
      </w:r>
      <w:r w:rsidRPr="00F61857">
        <w:rPr>
          <w:rFonts w:asciiTheme="minorHAnsi" w:eastAsia="Arial" w:hAnsiTheme="minorHAnsi" w:cs="Arial"/>
          <w:color w:val="000000"/>
          <w:sz w:val="20"/>
          <w:szCs w:val="22"/>
          <w:lang w:eastAsia="fi-FI"/>
        </w:rPr>
        <w:t xml:space="preserve"> suhteessa tutkimuksella tavoit</w:t>
      </w:r>
      <w:r>
        <w:rPr>
          <w:rFonts w:asciiTheme="minorHAnsi" w:eastAsia="Arial" w:hAnsiTheme="minorHAnsi" w:cs="Arial"/>
          <w:color w:val="000000"/>
          <w:sz w:val="20"/>
          <w:szCs w:val="22"/>
          <w:lang w:eastAsia="fi-FI"/>
        </w:rPr>
        <w:t>eltavaan tietoarvoon.</w:t>
      </w:r>
    </w:p>
    <w:p w14:paraId="40289B1F" w14:textId="77777777" w:rsidR="002070E3" w:rsidRDefault="002070E3"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4BC3230" w14:textId="13912ADC" w:rsidR="006D664C"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Mikäli</w:t>
      </w:r>
      <w:r w:rsidR="006D664C" w:rsidRPr="00F61857">
        <w:rPr>
          <w:rFonts w:asciiTheme="minorHAnsi" w:eastAsia="Arial" w:hAnsiTheme="minorHAnsi" w:cs="Arial"/>
          <w:color w:val="000000"/>
          <w:sz w:val="20"/>
          <w:szCs w:val="22"/>
          <w:lang w:eastAsia="fi-FI"/>
        </w:rPr>
        <w:t xml:space="preserve"> arvioita</w:t>
      </w:r>
      <w:r w:rsidR="0080528A">
        <w:rPr>
          <w:rFonts w:asciiTheme="minorHAnsi" w:eastAsia="Arial" w:hAnsiTheme="minorHAnsi" w:cs="Arial"/>
          <w:color w:val="000000"/>
          <w:sz w:val="20"/>
          <w:szCs w:val="22"/>
          <w:lang w:eastAsia="fi-FI"/>
        </w:rPr>
        <w:t>va tutkimus ei lukeudu ennakkoarviointia edellyttäviin</w:t>
      </w:r>
      <w:r w:rsidR="006D664C" w:rsidRPr="00F61857">
        <w:rPr>
          <w:rFonts w:asciiTheme="minorHAnsi" w:eastAsia="Arial" w:hAnsiTheme="minorHAnsi" w:cs="Arial"/>
          <w:color w:val="000000"/>
          <w:sz w:val="20"/>
          <w:szCs w:val="22"/>
          <w:lang w:eastAsia="fi-FI"/>
        </w:rPr>
        <w:t xml:space="preserve"> tutkimusasetelmiin</w:t>
      </w:r>
      <w:r w:rsidR="00890BDA">
        <w:rPr>
          <w:rFonts w:asciiTheme="minorHAnsi" w:eastAsia="Arial" w:hAnsiTheme="minorHAnsi" w:cs="Arial"/>
          <w:color w:val="000000"/>
          <w:sz w:val="20"/>
          <w:szCs w:val="22"/>
          <w:lang w:eastAsia="fi-FI"/>
        </w:rPr>
        <w:t xml:space="preserve">, arvioon </w:t>
      </w:r>
      <w:r>
        <w:rPr>
          <w:rFonts w:asciiTheme="minorHAnsi" w:eastAsia="Arial" w:hAnsiTheme="minorHAnsi" w:cs="Arial"/>
          <w:color w:val="000000"/>
          <w:sz w:val="20"/>
          <w:szCs w:val="22"/>
          <w:lang w:eastAsia="fi-FI"/>
        </w:rPr>
        <w:t>kirjataan asiasta perusteltu maininta.</w:t>
      </w:r>
    </w:p>
    <w:p w14:paraId="39081616" w14:textId="77777777" w:rsidR="00F61857" w:rsidRP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5B306F32" w14:textId="5538C21F" w:rsidR="00153F34" w:rsidRPr="00F61857" w:rsidRDefault="00153F34"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F61857">
        <w:rPr>
          <w:rFonts w:asciiTheme="minorHAnsi" w:eastAsia="Arial" w:hAnsiTheme="minorHAnsi" w:cs="Arial"/>
          <w:color w:val="000000"/>
          <w:sz w:val="20"/>
          <w:szCs w:val="22"/>
          <w:lang w:eastAsia="fi-FI"/>
        </w:rPr>
        <w:t>Mikäli tutkimuksessa poiketaan tietoon perustuvan suostumuksen periaatteesta, perustelut ra</w:t>
      </w:r>
      <w:r w:rsidR="00890BDA">
        <w:rPr>
          <w:rFonts w:asciiTheme="minorHAnsi" w:eastAsia="Arial" w:hAnsiTheme="minorHAnsi" w:cs="Arial"/>
          <w:color w:val="000000"/>
          <w:sz w:val="20"/>
          <w:szCs w:val="22"/>
          <w:lang w:eastAsia="fi-FI"/>
        </w:rPr>
        <w:t xml:space="preserve">tkaisulle </w:t>
      </w:r>
      <w:r w:rsidR="00E80F7B">
        <w:rPr>
          <w:rFonts w:asciiTheme="minorHAnsi" w:eastAsia="Arial" w:hAnsiTheme="minorHAnsi" w:cs="Arial"/>
          <w:color w:val="000000"/>
          <w:sz w:val="20"/>
          <w:szCs w:val="22"/>
          <w:lang w:eastAsia="fi-FI"/>
        </w:rPr>
        <w:t>esitetään</w:t>
      </w:r>
      <w:r w:rsidRPr="00F61857">
        <w:rPr>
          <w:rFonts w:asciiTheme="minorHAnsi" w:eastAsia="Arial" w:hAnsiTheme="minorHAnsi" w:cs="Arial"/>
          <w:color w:val="000000"/>
          <w:sz w:val="20"/>
          <w:szCs w:val="22"/>
          <w:lang w:eastAsia="fi-FI"/>
        </w:rPr>
        <w:t xml:space="preserve"> </w:t>
      </w:r>
      <w:r w:rsidR="00E80F7B">
        <w:rPr>
          <w:rFonts w:asciiTheme="minorHAnsi" w:eastAsia="Arial" w:hAnsiTheme="minorHAnsi" w:cs="Arial"/>
          <w:color w:val="000000"/>
          <w:sz w:val="20"/>
          <w:szCs w:val="22"/>
          <w:lang w:eastAsia="fi-FI"/>
        </w:rPr>
        <w:t xml:space="preserve">tutkimuksen eettisyyttä koskevassa </w:t>
      </w:r>
      <w:r w:rsidRPr="00F61857">
        <w:rPr>
          <w:rFonts w:asciiTheme="minorHAnsi" w:eastAsia="Arial" w:hAnsiTheme="minorHAnsi" w:cs="Arial"/>
          <w:color w:val="000000"/>
          <w:sz w:val="20"/>
          <w:szCs w:val="22"/>
          <w:lang w:eastAsia="fi-FI"/>
        </w:rPr>
        <w:t>arviossa.</w:t>
      </w:r>
    </w:p>
    <w:p w14:paraId="61CEBD26" w14:textId="77777777" w:rsidR="006D664C" w:rsidRPr="00F61857"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08E8214" w14:textId="294F433E" w:rsidR="009941FA" w:rsidRPr="009941FA" w:rsidRDefault="009941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AB54FA">
        <w:rPr>
          <w:rFonts w:asciiTheme="majorHAnsi" w:eastAsia="Arial" w:hAnsiTheme="majorHAnsi" w:cstheme="majorHAnsi"/>
          <w:b/>
          <w:color w:val="000000"/>
          <w:sz w:val="20"/>
          <w:szCs w:val="22"/>
          <w:lang w:eastAsia="fi-FI"/>
        </w:rPr>
        <w:t>Tutkittaville</w:t>
      </w:r>
      <w:r w:rsidRPr="009941FA">
        <w:rPr>
          <w:rFonts w:asciiTheme="majorHAnsi" w:eastAsia="Arial" w:hAnsiTheme="majorHAnsi" w:cstheme="majorHAnsi"/>
          <w:b/>
          <w:color w:val="000000"/>
          <w:sz w:val="20"/>
          <w:szCs w:val="22"/>
          <w:lang w:eastAsia="fi-FI"/>
        </w:rPr>
        <w:t xml:space="preserve"> henkilöille toimitettava tiedote</w:t>
      </w:r>
      <w:r w:rsidRPr="00AB54FA">
        <w:rPr>
          <w:rFonts w:asciiTheme="majorHAnsi" w:eastAsia="Arial" w:hAnsiTheme="majorHAnsi" w:cstheme="majorHAnsi"/>
          <w:color w:val="000000"/>
          <w:sz w:val="20"/>
          <w:szCs w:val="22"/>
          <w:lang w:eastAsia="fi-FI"/>
        </w:rPr>
        <w:t xml:space="preserve"> (tarvittaessa myös ruotsin- tai englanninkieliset tiedotteet)</w:t>
      </w:r>
    </w:p>
    <w:p w14:paraId="662117C0" w14:textId="77777777" w:rsidR="009941FA" w:rsidRPr="0080528A"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D22FB1E" w14:textId="14AF6F2A" w:rsidR="009941FA" w:rsidRPr="0080528A" w:rsidRDefault="00ED7545"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Merkitse tiedotteeseen </w:t>
      </w:r>
      <w:r w:rsidR="009941FA" w:rsidRPr="0080528A">
        <w:rPr>
          <w:rFonts w:asciiTheme="minorHAnsi" w:eastAsia="Arial" w:hAnsiTheme="minorHAnsi" w:cs="Arial"/>
          <w:color w:val="000000"/>
          <w:sz w:val="20"/>
          <w:szCs w:val="22"/>
          <w:lang w:eastAsia="fi-FI"/>
        </w:rPr>
        <w:t>päiväys j</w:t>
      </w:r>
      <w:r w:rsidR="0080528A">
        <w:rPr>
          <w:rFonts w:asciiTheme="minorHAnsi" w:eastAsia="Arial" w:hAnsiTheme="minorHAnsi" w:cs="Arial"/>
          <w:color w:val="000000"/>
          <w:sz w:val="20"/>
          <w:szCs w:val="22"/>
          <w:lang w:eastAsia="fi-FI"/>
        </w:rPr>
        <w:t xml:space="preserve">a mielellään myös versionumero. </w:t>
      </w:r>
      <w:r>
        <w:rPr>
          <w:rFonts w:asciiTheme="minorHAnsi" w:eastAsia="Arial" w:hAnsiTheme="minorHAnsi" w:cs="Arial"/>
          <w:color w:val="000000"/>
          <w:sz w:val="20"/>
          <w:szCs w:val="22"/>
          <w:lang w:eastAsia="fi-FI"/>
        </w:rPr>
        <w:t>T</w:t>
      </w:r>
      <w:r w:rsidR="009941FA"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Tiedote tulee laatia erikseen kullekin tutkimusryhmälle yleistajuisesti ja lapsille heidän kehitystasonsa huomioiden. Tiedotteessa on käytettävä kieltä, jota tutkittava ymmärtää. Tiedotteen selkeyteen j</w:t>
      </w:r>
      <w:r w:rsidR="00C239BF" w:rsidRPr="0080528A">
        <w:rPr>
          <w:rFonts w:asciiTheme="minorHAnsi" w:eastAsia="Arial" w:hAnsiTheme="minorHAnsi" w:cs="Arial"/>
          <w:color w:val="000000"/>
          <w:sz w:val="20"/>
          <w:szCs w:val="22"/>
          <w:lang w:eastAsia="fi-FI"/>
        </w:rPr>
        <w:t>a luettavuuteen tulee panostaa.</w:t>
      </w:r>
    </w:p>
    <w:p w14:paraId="1937E385" w14:textId="77777777" w:rsidR="009941FA" w:rsidRPr="0080528A"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7CFF438" w14:textId="17B16764" w:rsidR="009941FA" w:rsidRPr="0080528A" w:rsidRDefault="00E80F7B"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DF774E">
        <w:rPr>
          <w:rFonts w:asciiTheme="minorHAnsi" w:eastAsia="Arial" w:hAnsiTheme="minorHAnsi" w:cs="Arial"/>
          <w:color w:val="000000"/>
          <w:sz w:val="20"/>
          <w:szCs w:val="22"/>
          <w:lang w:eastAsia="fi-FI"/>
        </w:rPr>
        <w:t>utkittavalle</w:t>
      </w:r>
      <w:r w:rsidR="009941FA" w:rsidRPr="0080528A">
        <w:rPr>
          <w:rFonts w:asciiTheme="minorHAnsi" w:eastAsia="Arial" w:hAnsiTheme="minorHAnsi" w:cs="Arial"/>
          <w:color w:val="000000"/>
          <w:sz w:val="20"/>
          <w:szCs w:val="22"/>
          <w:lang w:eastAsia="fi-FI"/>
        </w:rPr>
        <w:t xml:space="preserve"> annettavasta informaatiost</w:t>
      </w:r>
      <w:r w:rsidR="00DF774E">
        <w:rPr>
          <w:rFonts w:asciiTheme="minorHAnsi" w:eastAsia="Arial" w:hAnsiTheme="minorHAnsi" w:cs="Arial"/>
          <w:color w:val="000000"/>
          <w:sz w:val="20"/>
          <w:szCs w:val="22"/>
          <w:lang w:eastAsia="fi-FI"/>
        </w:rPr>
        <w:t>a tulee ilmetä ainakin seuraavat asiat</w:t>
      </w:r>
      <w:r w:rsidR="009941FA" w:rsidRPr="0080528A">
        <w:rPr>
          <w:rFonts w:asciiTheme="minorHAnsi" w:eastAsia="Arial" w:hAnsiTheme="minorHAnsi" w:cs="Arial"/>
          <w:color w:val="000000"/>
          <w:sz w:val="20"/>
          <w:szCs w:val="22"/>
          <w:lang w:eastAsia="fi-FI"/>
        </w:rPr>
        <w:t>:</w:t>
      </w:r>
    </w:p>
    <w:p w14:paraId="3FD8E3D5" w14:textId="05099554"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vastuullinen tutkija ja hänen yhteystietonsa</w:t>
      </w:r>
    </w:p>
    <w:p w14:paraId="7EA933E6" w14:textId="1ECEBF08"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Tutkimusor</w:t>
      </w:r>
      <w:r w:rsidR="00DF774E" w:rsidRPr="009D5F5C">
        <w:rPr>
          <w:rFonts w:asciiTheme="minorHAnsi" w:eastAsia="Arial" w:hAnsiTheme="minorHAnsi" w:cs="Arial"/>
          <w:color w:val="000000"/>
          <w:sz w:val="20"/>
          <w:szCs w:val="22"/>
          <w:lang w:eastAsia="fi-FI"/>
        </w:rPr>
        <w:t>ganisaatio tai -organisaatiot sekä</w:t>
      </w:r>
      <w:r w:rsidRPr="009D5F5C">
        <w:rPr>
          <w:rFonts w:asciiTheme="minorHAnsi" w:eastAsia="Arial" w:hAnsiTheme="minorHAnsi" w:cs="Arial"/>
          <w:color w:val="000000"/>
          <w:sz w:val="20"/>
          <w:szCs w:val="22"/>
          <w:lang w:eastAsia="fi-FI"/>
        </w:rPr>
        <w:t xml:space="preserve"> tutkimuksen rahoittaja</w:t>
      </w:r>
    </w:p>
    <w:p w14:paraId="3C38F05F" w14:textId="7C248ECA"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tarkoitus, tavoite ja merkitys</w:t>
      </w:r>
    </w:p>
    <w:p w14:paraId="6F6A430D" w14:textId="7F031EFD"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Tutkimuksen mahdolliset hyödyt ja haitat tutkittaville</w:t>
      </w:r>
    </w:p>
    <w:p w14:paraId="2D4CE22E" w14:textId="6728976E"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Aineistonkeruun/tutkimuksen toteutustapa (mitä tutkittavien osallistuminen</w:t>
      </w:r>
      <w:r w:rsidR="00DF774E"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tutkimukseen konkreettisesti edellyttää, kauanko osallistumiseen kuluu tutkittavan</w:t>
      </w:r>
      <w:r w:rsidR="00DF774E"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aikaa ym.)</w:t>
      </w:r>
    </w:p>
    <w:p w14:paraId="4E9A4ED9" w14:textId="0563F560"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Tutkittavien oikeudet: tutkimukseen osallistumisen vapaaehtoisuus, oikeus kysyä</w:t>
      </w:r>
      <w:r w:rsidR="009D5F5C"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lisätietoja tutkimuksesta ja keskeyttää osallistuminen tutkimukseen.</w:t>
      </w:r>
    </w:p>
    <w:p w14:paraId="10CFAEFB" w14:textId="2D8AFA3B"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 xml:space="preserve">Tutkimusaineiston käyttötarkoitus, luottamuksellisuuden turvaaminen (mahdollinen </w:t>
      </w:r>
      <w:proofErr w:type="spellStart"/>
      <w:r w:rsidR="00C239BF" w:rsidRPr="009D5F5C">
        <w:rPr>
          <w:rFonts w:asciiTheme="minorHAnsi" w:eastAsia="Arial" w:hAnsiTheme="minorHAnsi" w:cs="Arial"/>
          <w:color w:val="000000"/>
          <w:sz w:val="20"/>
          <w:szCs w:val="22"/>
          <w:lang w:eastAsia="fi-FI"/>
        </w:rPr>
        <w:t>pseudonymisointi</w:t>
      </w:r>
      <w:proofErr w:type="spellEnd"/>
      <w:r w:rsidRPr="009D5F5C">
        <w:rPr>
          <w:rFonts w:asciiTheme="minorHAnsi" w:eastAsia="Arial" w:hAnsiTheme="minorHAnsi" w:cs="Arial"/>
          <w:color w:val="000000"/>
          <w:sz w:val="20"/>
          <w:szCs w:val="22"/>
          <w:lang w:eastAsia="fi-FI"/>
        </w:rPr>
        <w:t>) ja arkistointi jatkotutkimusten tarpeisiin.</w:t>
      </w:r>
    </w:p>
    <w:p w14:paraId="0A7885FD" w14:textId="30FAD7F3" w:rsidR="009941FA" w:rsidRPr="009D5F5C" w:rsidRDefault="009941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Henkilötietojen käsittely tutkimuksessa (henkilötiedot ovat tietoja, joiden perusteella henkilön voi tunni</w:t>
      </w:r>
      <w:r w:rsidR="00C239BF" w:rsidRPr="009D5F5C">
        <w:rPr>
          <w:rFonts w:asciiTheme="minorHAnsi" w:eastAsia="Arial" w:hAnsiTheme="minorHAnsi" w:cs="Arial"/>
          <w:color w:val="000000"/>
          <w:sz w:val="20"/>
          <w:szCs w:val="22"/>
          <w:lang w:eastAsia="fi-FI"/>
        </w:rPr>
        <w:t>staa suorasti tai epäsuorasti)</w:t>
      </w:r>
    </w:p>
    <w:p w14:paraId="7FB7C596" w14:textId="29C7E81F" w:rsidR="00CC53C5" w:rsidRPr="0080528A" w:rsidRDefault="00DF774E"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Y</w:t>
      </w:r>
      <w:r w:rsidR="00E80F7B">
        <w:rPr>
          <w:rFonts w:asciiTheme="minorHAnsi" w:eastAsia="Arial" w:hAnsiTheme="minorHAnsi" w:cs="Arial"/>
          <w:color w:val="000000"/>
          <w:sz w:val="20"/>
          <w:szCs w:val="22"/>
          <w:lang w:eastAsia="fi-FI"/>
        </w:rPr>
        <w:t>hdistet</w:t>
      </w:r>
      <w:r>
        <w:rPr>
          <w:rFonts w:asciiTheme="minorHAnsi" w:eastAsia="Arial" w:hAnsiTheme="minorHAnsi" w:cs="Arial"/>
          <w:color w:val="000000"/>
          <w:sz w:val="20"/>
          <w:szCs w:val="22"/>
          <w:lang w:eastAsia="fi-FI"/>
        </w:rPr>
        <w:t>täessä</w:t>
      </w:r>
      <w:r w:rsidR="009941FA" w:rsidRPr="0080528A">
        <w:rPr>
          <w:rFonts w:asciiTheme="minorHAnsi" w:eastAsia="Arial" w:hAnsiTheme="minorHAnsi" w:cs="Arial"/>
          <w:color w:val="000000"/>
          <w:sz w:val="20"/>
          <w:szCs w:val="22"/>
          <w:lang w:eastAsia="fi-FI"/>
        </w:rPr>
        <w:t xml:space="preserve"> tutkittavilta saatuja tietoja viranomaisilta saataviin rekisteritietoihin tulee tutkittaville antaa yksilöity tieto tutkimuksessa käytettävistä rekistereistä.</w:t>
      </w:r>
    </w:p>
    <w:p w14:paraId="40BD03C7" w14:textId="77777777" w:rsidR="00F61857" w:rsidRDefault="00F61857" w:rsidP="00ED754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393EEB73" w14:textId="77100FD3" w:rsidR="00AB54FA" w:rsidRPr="00AB54FA" w:rsidRDefault="009941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AB54FA">
        <w:rPr>
          <w:rFonts w:asciiTheme="majorHAnsi" w:eastAsia="Arial" w:hAnsiTheme="majorHAnsi" w:cstheme="majorHAnsi"/>
          <w:b/>
          <w:color w:val="000000"/>
          <w:sz w:val="20"/>
          <w:szCs w:val="22"/>
          <w:lang w:eastAsia="fi-FI"/>
        </w:rPr>
        <w:t>Suostumuslomake sekä selvitys tutkittavien valinnasta ja suostumuksen saamiseksi noudatettavasta menettelystä</w:t>
      </w:r>
      <w:r w:rsidRPr="00AB54FA">
        <w:rPr>
          <w:rFonts w:asciiTheme="majorHAnsi" w:eastAsia="Arial" w:hAnsiTheme="majorHAnsi" w:cstheme="majorHAnsi"/>
          <w:color w:val="000000"/>
          <w:sz w:val="20"/>
          <w:szCs w:val="22"/>
          <w:lang w:eastAsia="fi-FI"/>
        </w:rPr>
        <w:t xml:space="preserve"> (tarvittaessa myös ruotsin- tai englanninkieliset </w:t>
      </w:r>
      <w:r w:rsidR="00013831">
        <w:rPr>
          <w:rFonts w:asciiTheme="majorHAnsi" w:eastAsia="Arial" w:hAnsiTheme="majorHAnsi" w:cstheme="majorHAnsi"/>
          <w:color w:val="000000"/>
          <w:sz w:val="20"/>
          <w:szCs w:val="22"/>
          <w:lang w:eastAsia="fi-FI"/>
        </w:rPr>
        <w:t>lomakkeet</w:t>
      </w:r>
      <w:r w:rsidRPr="00AB54FA">
        <w:rPr>
          <w:rFonts w:asciiTheme="majorHAnsi" w:eastAsia="Arial" w:hAnsiTheme="majorHAnsi" w:cstheme="majorHAnsi"/>
          <w:color w:val="000000"/>
          <w:sz w:val="20"/>
          <w:szCs w:val="22"/>
          <w:lang w:eastAsia="fi-FI"/>
        </w:rPr>
        <w:t>)</w:t>
      </w:r>
    </w:p>
    <w:p w14:paraId="27EAE906" w14:textId="77777777" w:rsidR="009941FA" w:rsidRPr="00DF774E"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0201CC4" w14:textId="3B938AF3" w:rsidR="009941FA" w:rsidRPr="00DF774E"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Merkitse asiakirjaan päiväys j</w:t>
      </w:r>
      <w:r w:rsidR="00DF774E">
        <w:rPr>
          <w:rFonts w:asciiTheme="minorHAnsi" w:eastAsia="Arial" w:hAnsiTheme="minorHAnsi" w:cs="Arial"/>
          <w:color w:val="000000"/>
          <w:sz w:val="20"/>
          <w:szCs w:val="22"/>
          <w:lang w:eastAsia="fi-FI"/>
        </w:rPr>
        <w:t>a mielellään myös versionumero</w:t>
      </w:r>
      <w:r w:rsidRPr="00DF774E">
        <w:rPr>
          <w:rFonts w:asciiTheme="minorHAnsi" w:eastAsia="Arial" w:hAnsiTheme="minorHAnsi" w:cs="Arial"/>
          <w:color w:val="000000"/>
          <w:sz w:val="20"/>
          <w:szCs w:val="22"/>
          <w:lang w:eastAsia="fi-FI"/>
        </w:rPr>
        <w:t xml:space="preserve">. </w:t>
      </w:r>
      <w:r w:rsidR="00013831">
        <w:rPr>
          <w:rFonts w:asciiTheme="minorHAnsi" w:eastAsia="Arial" w:hAnsiTheme="minorHAnsi" w:cs="Arial"/>
          <w:color w:val="000000"/>
          <w:sz w:val="20"/>
          <w:szCs w:val="22"/>
          <w:lang w:eastAsia="fi-FI"/>
        </w:rPr>
        <w:t>S</w:t>
      </w:r>
      <w:r w:rsidRPr="00DF774E">
        <w:rPr>
          <w:rFonts w:asciiTheme="minorHAnsi" w:eastAsia="Arial" w:hAnsiTheme="minorHAnsi" w:cs="Arial"/>
          <w:color w:val="000000"/>
          <w:sz w:val="20"/>
          <w:szCs w:val="22"/>
          <w:lang w:eastAsia="fi-FI"/>
        </w:rPr>
        <w:t>uostumus</w:t>
      </w:r>
      <w:r w:rsidR="00DF774E">
        <w:rPr>
          <w:rFonts w:asciiTheme="minorHAnsi" w:eastAsia="Arial" w:hAnsiTheme="minorHAnsi" w:cs="Arial"/>
          <w:color w:val="000000"/>
          <w:sz w:val="20"/>
          <w:szCs w:val="22"/>
          <w:lang w:eastAsia="fi-FI"/>
        </w:rPr>
        <w:t>lomakkeita</w:t>
      </w:r>
      <w:r w:rsidRPr="00DF774E">
        <w:rPr>
          <w:rFonts w:asciiTheme="minorHAnsi" w:eastAsia="Arial" w:hAnsiTheme="minorHAnsi" w:cs="Arial"/>
          <w:color w:val="000000"/>
          <w:sz w:val="20"/>
          <w:szCs w:val="22"/>
          <w:lang w:eastAsia="fi-FI"/>
        </w:rPr>
        <w:t xml:space="preserve"> voidaan tarvita useita, esimerkiksi tutkittavalle, vertailuhenkilölle, omaiselle ta</w:t>
      </w:r>
      <w:r w:rsidR="00CC53C5">
        <w:rPr>
          <w:rFonts w:asciiTheme="minorHAnsi" w:eastAsia="Arial" w:hAnsiTheme="minorHAnsi" w:cs="Arial"/>
          <w:color w:val="000000"/>
          <w:sz w:val="20"/>
          <w:szCs w:val="22"/>
          <w:lang w:eastAsia="fi-FI"/>
        </w:rPr>
        <w:t>i läheiselle. Suostumuslomake</w:t>
      </w:r>
      <w:r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DF774E">
        <w:rPr>
          <w:rFonts w:asciiTheme="minorHAnsi" w:eastAsia="Arial" w:hAnsiTheme="minorHAnsi" w:cs="Arial"/>
          <w:color w:val="000000"/>
          <w:sz w:val="20"/>
          <w:szCs w:val="22"/>
          <w:lang w:eastAsia="fi-FI"/>
        </w:rPr>
        <w:t>lomakkeessa</w:t>
      </w:r>
      <w:r w:rsidRPr="00DF774E">
        <w:rPr>
          <w:rFonts w:asciiTheme="minorHAnsi" w:eastAsia="Arial" w:hAnsiTheme="minorHAnsi" w:cs="Arial"/>
          <w:color w:val="000000"/>
          <w:sz w:val="20"/>
          <w:szCs w:val="22"/>
          <w:lang w:eastAsia="fi-FI"/>
        </w:rPr>
        <w:t xml:space="preserve"> on käytettävä ki</w:t>
      </w:r>
      <w:r w:rsidR="00DF774E">
        <w:rPr>
          <w:rFonts w:asciiTheme="minorHAnsi" w:eastAsia="Arial" w:hAnsiTheme="minorHAnsi" w:cs="Arial"/>
          <w:color w:val="000000"/>
          <w:sz w:val="20"/>
          <w:szCs w:val="22"/>
          <w:lang w:eastAsia="fi-FI"/>
        </w:rPr>
        <w:t>eltä, jota tutkittava ymmärtää.</w:t>
      </w:r>
    </w:p>
    <w:p w14:paraId="7D8C0A83"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27E05F21" w14:textId="7E3E0ED9" w:rsidR="00AB54FA" w:rsidRPr="00DF774E" w:rsidRDefault="00E80F7B"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Suostumuslomake</w:t>
      </w:r>
      <w:r w:rsidR="00AB54FA" w:rsidRPr="00DF774E">
        <w:rPr>
          <w:rFonts w:asciiTheme="minorHAnsi" w:eastAsia="Arial" w:hAnsiTheme="minorHAnsi" w:cs="Arial"/>
          <w:color w:val="000000"/>
          <w:sz w:val="20"/>
          <w:szCs w:val="22"/>
          <w:lang w:eastAsia="fi-FI"/>
        </w:rPr>
        <w:t xml:space="preserve"> edellytetään tiedotteen lisäksi, jos tutkimusaineistoa analysoidaan</w:t>
      </w:r>
    </w:p>
    <w:p w14:paraId="65AE3739"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tunnisteellisena ja aineisto sisältää arkaluonteisia tietoja.</w:t>
      </w:r>
    </w:p>
    <w:p w14:paraId="4196ADBE" w14:textId="77777777" w:rsidR="00CF2ACF" w:rsidRPr="00DF774E"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789756C" w14:textId="4F6A71A5"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Vastuullisella tutkijalla on velvollisuus säilyttää alkuperäiset suostumuslomakkeet. Tutkija voi</w:t>
      </w:r>
    </w:p>
    <w:p w14:paraId="1F6AA9C5"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antaa allekirjoitetusta suostumuslomakkeesta pyydettäessä kopion tutkittavalle.</w:t>
      </w:r>
    </w:p>
    <w:p w14:paraId="4C9433F4" w14:textId="77777777" w:rsidR="00CF2ACF" w:rsidRPr="00DF774E"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41F0F48B" w14:textId="7A4F73B1" w:rsidR="00AB54FA" w:rsidRPr="00DF774E" w:rsidRDefault="00CC53C5"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Suostumuslomakkeessa</w:t>
      </w:r>
      <w:r w:rsidR="00AB54FA" w:rsidRPr="00DF774E">
        <w:rPr>
          <w:rFonts w:asciiTheme="minorHAnsi" w:eastAsia="Arial" w:hAnsiTheme="minorHAnsi" w:cs="Arial"/>
          <w:color w:val="000000"/>
          <w:sz w:val="20"/>
          <w:szCs w:val="22"/>
          <w:lang w:eastAsia="fi-FI"/>
        </w:rPr>
        <w:t xml:space="preserve"> on hyvä</w:t>
      </w:r>
      <w:r>
        <w:rPr>
          <w:rFonts w:asciiTheme="minorHAnsi" w:eastAsia="Arial" w:hAnsiTheme="minorHAnsi" w:cs="Arial"/>
          <w:color w:val="000000"/>
          <w:sz w:val="20"/>
          <w:szCs w:val="22"/>
          <w:lang w:eastAsia="fi-FI"/>
        </w:rPr>
        <w:t xml:space="preserve"> </w:t>
      </w:r>
      <w:r w:rsidR="00AB54FA" w:rsidRPr="00DF774E">
        <w:rPr>
          <w:rFonts w:asciiTheme="minorHAnsi" w:eastAsia="Arial" w:hAnsiTheme="minorHAnsi" w:cs="Arial"/>
          <w:color w:val="000000"/>
          <w:sz w:val="20"/>
          <w:szCs w:val="22"/>
          <w:lang w:eastAsia="fi-FI"/>
        </w:rPr>
        <w:t>ilmaista ainakin seuraavat asiat:</w:t>
      </w:r>
    </w:p>
    <w:p w14:paraId="53E24BBE" w14:textId="237A5237"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CC53C5">
        <w:rPr>
          <w:rFonts w:asciiTheme="minorHAnsi" w:eastAsia="Arial" w:hAnsiTheme="minorHAnsi" w:cstheme="minorHAnsi"/>
          <w:color w:val="000000"/>
          <w:sz w:val="20"/>
          <w:lang w:eastAsia="fi-FI"/>
        </w:rPr>
        <w:t xml:space="preserve">Mihin </w:t>
      </w:r>
      <w:r w:rsidRPr="009D5F5C">
        <w:rPr>
          <w:rFonts w:asciiTheme="minorHAnsi" w:eastAsia="Arial" w:hAnsiTheme="minorHAnsi" w:cs="Arial"/>
          <w:color w:val="000000"/>
          <w:sz w:val="20"/>
          <w:szCs w:val="22"/>
          <w:lang w:eastAsia="fi-FI"/>
        </w:rPr>
        <w:t>tutkimukseen suostumusta pyydetään</w:t>
      </w:r>
    </w:p>
    <w:p w14:paraId="2B808A4C" w14:textId="65AF8231"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Tutkittavalle on annettu riittävä yksilöityä tutkimusta ja tiedonkeruuta sekä sen</w:t>
      </w:r>
    </w:p>
    <w:p w14:paraId="7D464A04" w14:textId="599C37D5"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tarkoitusta koskeva informaatio</w:t>
      </w:r>
    </w:p>
    <w:p w14:paraId="0C927571" w14:textId="5CBB8944"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Tutkimukseen osallistumisen vapaaehtoisuus</w:t>
      </w:r>
    </w:p>
    <w:p w14:paraId="4ED01E4D" w14:textId="354EF165"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Tutkittavan nimenomainen suostumus tietojen yhdistämiseen muista tietolähteistä</w:t>
      </w:r>
    </w:p>
    <w:p w14:paraId="5DC9C7DC" w14:textId="0BD5CC84"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 xml:space="preserve">Tutkittavan mahdollisuus keskeyttää tutkimukseen </w:t>
      </w:r>
      <w:proofErr w:type="gramStart"/>
      <w:r w:rsidRPr="009D5F5C">
        <w:rPr>
          <w:rFonts w:asciiTheme="minorHAnsi" w:eastAsia="Arial" w:hAnsiTheme="minorHAnsi" w:cs="Arial"/>
          <w:color w:val="000000"/>
          <w:sz w:val="20"/>
          <w:szCs w:val="22"/>
          <w:lang w:eastAsia="fi-FI"/>
        </w:rPr>
        <w:t>osallistuminen</w:t>
      </w:r>
      <w:proofErr w:type="gramEnd"/>
      <w:r w:rsidRPr="009D5F5C">
        <w:rPr>
          <w:rFonts w:asciiTheme="minorHAnsi" w:eastAsia="Arial" w:hAnsiTheme="minorHAnsi" w:cs="Arial"/>
          <w:color w:val="000000"/>
          <w:sz w:val="20"/>
          <w:szCs w:val="22"/>
          <w:lang w:eastAsia="fi-FI"/>
        </w:rPr>
        <w:t xml:space="preserve"> milloin tahansa</w:t>
      </w:r>
      <w:r w:rsidR="00CC53C5" w:rsidRPr="009D5F5C">
        <w:rPr>
          <w:rFonts w:asciiTheme="minorHAnsi" w:eastAsia="Arial" w:hAnsiTheme="minorHAnsi" w:cs="Arial"/>
          <w:color w:val="000000"/>
          <w:sz w:val="20"/>
          <w:szCs w:val="22"/>
          <w:lang w:eastAsia="fi-FI"/>
        </w:rPr>
        <w:t xml:space="preserve"> t</w:t>
      </w:r>
      <w:r w:rsidRPr="009D5F5C">
        <w:rPr>
          <w:rFonts w:asciiTheme="minorHAnsi" w:eastAsia="Arial" w:hAnsiTheme="minorHAnsi" w:cs="Arial"/>
          <w:color w:val="000000"/>
          <w:sz w:val="20"/>
          <w:szCs w:val="22"/>
          <w:lang w:eastAsia="fi-FI"/>
        </w:rPr>
        <w:t>utkimuksen aikana syytä ilmoittamatta ja ilman hänelle siitä koituvia</w:t>
      </w:r>
      <w:r w:rsidR="00CC53C5" w:rsidRPr="009D5F5C">
        <w:rPr>
          <w:rFonts w:asciiTheme="minorHAnsi" w:eastAsia="Arial" w:hAnsiTheme="minorHAnsi" w:cs="Arial"/>
          <w:color w:val="000000"/>
          <w:sz w:val="20"/>
          <w:szCs w:val="22"/>
          <w:lang w:eastAsia="fi-FI"/>
        </w:rPr>
        <w:t xml:space="preserve"> </w:t>
      </w:r>
      <w:r w:rsidRPr="009D5F5C">
        <w:rPr>
          <w:rFonts w:asciiTheme="minorHAnsi" w:eastAsia="Arial" w:hAnsiTheme="minorHAnsi" w:cs="Arial"/>
          <w:color w:val="000000"/>
          <w:sz w:val="20"/>
          <w:szCs w:val="22"/>
          <w:lang w:eastAsia="fi-FI"/>
        </w:rPr>
        <w:t>haittavaikutuksia</w:t>
      </w:r>
    </w:p>
    <w:p w14:paraId="21052A40" w14:textId="1E6BAB39" w:rsidR="00AB54FA" w:rsidRPr="009D5F5C"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9D5F5C">
        <w:rPr>
          <w:rFonts w:asciiTheme="minorHAnsi" w:eastAsia="Arial" w:hAnsiTheme="minorHAnsi" w:cs="Arial"/>
          <w:color w:val="000000"/>
          <w:sz w:val="20"/>
          <w:szCs w:val="22"/>
          <w:lang w:eastAsia="fi-FI"/>
        </w:rPr>
        <w:t>Tieto siitä, miten keskeyttämiseen asti kerättyjä tietoja käytetään tutkimuksessa</w:t>
      </w:r>
    </w:p>
    <w:p w14:paraId="5E329F3B" w14:textId="2394626E" w:rsidR="00AB54FA" w:rsidRPr="00CC53C5" w:rsidRDefault="00AB54FA"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9D5F5C">
        <w:rPr>
          <w:rFonts w:asciiTheme="minorHAnsi" w:eastAsia="Arial" w:hAnsiTheme="minorHAnsi" w:cs="Arial"/>
          <w:color w:val="000000"/>
          <w:sz w:val="20"/>
          <w:szCs w:val="22"/>
          <w:lang w:eastAsia="fi-FI"/>
        </w:rPr>
        <w:t>Tutkittavan</w:t>
      </w:r>
      <w:r w:rsidRPr="00CC53C5">
        <w:rPr>
          <w:rFonts w:asciiTheme="minorHAnsi" w:eastAsia="Arial" w:hAnsiTheme="minorHAnsi" w:cstheme="minorHAnsi"/>
          <w:color w:val="000000"/>
          <w:sz w:val="20"/>
          <w:lang w:eastAsia="fi-FI"/>
        </w:rPr>
        <w:t xml:space="preserve"> päivätty allekirjoitus ja nimenselvennys</w:t>
      </w:r>
    </w:p>
    <w:p w14:paraId="07E66E4C"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2CC6948" w14:textId="039E8C52"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DF774E">
        <w:rPr>
          <w:rFonts w:asciiTheme="minorHAnsi" w:eastAsia="Arial" w:hAnsiTheme="minorHAnsi" w:cs="Arial"/>
          <w:color w:val="000000"/>
          <w:sz w:val="20"/>
          <w:szCs w:val="22"/>
          <w:lang w:eastAsia="fi-FI"/>
        </w:rPr>
        <w:t xml:space="preserve">Selvitys </w:t>
      </w:r>
      <w:r w:rsidR="00013831">
        <w:rPr>
          <w:rFonts w:asciiTheme="minorHAnsi" w:eastAsia="Arial" w:hAnsiTheme="minorHAnsi" w:cs="Arial"/>
          <w:color w:val="000000"/>
          <w:sz w:val="20"/>
          <w:szCs w:val="22"/>
          <w:lang w:eastAsia="fi-FI"/>
        </w:rPr>
        <w:t xml:space="preserve">a) </w:t>
      </w:r>
      <w:r w:rsidRPr="00DF774E">
        <w:rPr>
          <w:rFonts w:asciiTheme="minorHAnsi" w:eastAsia="Arial" w:hAnsiTheme="minorHAnsi" w:cs="Arial"/>
          <w:color w:val="000000"/>
          <w:sz w:val="20"/>
          <w:szCs w:val="22"/>
          <w:lang w:eastAsia="fi-FI"/>
        </w:rPr>
        <w:t xml:space="preserve">tutkittavien valinnasta ja </w:t>
      </w:r>
      <w:r w:rsidR="00013831">
        <w:rPr>
          <w:rFonts w:asciiTheme="minorHAnsi" w:eastAsia="Arial" w:hAnsiTheme="minorHAnsi" w:cs="Arial"/>
          <w:color w:val="000000"/>
          <w:sz w:val="20"/>
          <w:szCs w:val="22"/>
          <w:lang w:eastAsia="fi-FI"/>
        </w:rPr>
        <w:t xml:space="preserve">b) </w:t>
      </w:r>
      <w:r w:rsidRPr="00DF774E">
        <w:rPr>
          <w:rFonts w:asciiTheme="minorHAnsi" w:eastAsia="Arial" w:hAnsiTheme="minorHAnsi" w:cs="Arial"/>
          <w:color w:val="000000"/>
          <w:sz w:val="20"/>
          <w:szCs w:val="22"/>
          <w:lang w:eastAsia="fi-FI"/>
        </w:rPr>
        <w:t>suostumuksen saamiseksi noudatettavasta menettelystä:</w:t>
      </w:r>
    </w:p>
    <w:p w14:paraId="26EFD25D"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48EDDD6F" w14:textId="77777777" w:rsidR="00013831" w:rsidRDefault="00AB54FA" w:rsidP="00013831">
      <w:pPr>
        <w:pStyle w:val="ListParagraph"/>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013831">
        <w:rPr>
          <w:rFonts w:asciiTheme="minorHAnsi" w:eastAsia="Arial" w:hAnsiTheme="minorHAnsi" w:cs="Arial"/>
          <w:color w:val="000000"/>
          <w:sz w:val="20"/>
          <w:szCs w:val="22"/>
          <w:lang w:eastAsia="fi-FI"/>
        </w:rPr>
        <w:t>Kuvaus</w:t>
      </w:r>
      <w:r w:rsidR="00CC53C5" w:rsidRPr="00013831">
        <w:rPr>
          <w:rFonts w:asciiTheme="minorHAnsi" w:eastAsia="Arial" w:hAnsiTheme="minorHAnsi" w:cs="Arial"/>
          <w:color w:val="000000"/>
          <w:sz w:val="20"/>
          <w:szCs w:val="22"/>
          <w:lang w:eastAsia="fi-FI"/>
        </w:rPr>
        <w:t>,</w:t>
      </w:r>
      <w:r w:rsidRPr="00013831">
        <w:rPr>
          <w:rFonts w:asciiTheme="minorHAnsi" w:eastAsia="Arial" w:hAnsiTheme="minorHAnsi" w:cs="Arial"/>
          <w:color w:val="000000"/>
          <w:sz w:val="20"/>
          <w:szCs w:val="22"/>
          <w:lang w:eastAsia="fi-FI"/>
        </w:rPr>
        <w:t xml:space="preserve"> miten tutkittavia hankitaan tutkimukseen (esim. mainokset lehdissä ja ilmoitustauluilla, satunnaisotoksella tietystä rekisteristä). Samalla on kerrottava myös menettely, miten mainoksen kautta yhteyttä ottavien henkilöiden soitot/käynnit/haastattelut hoidetaan.</w:t>
      </w:r>
    </w:p>
    <w:p w14:paraId="177E6989" w14:textId="77777777" w:rsidR="00013831" w:rsidRDefault="00013831" w:rsidP="00013831">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p>
    <w:p w14:paraId="7FE51708" w14:textId="140A0AD2" w:rsidR="00AB54FA" w:rsidRPr="00013831" w:rsidRDefault="00AB54FA" w:rsidP="00013831">
      <w:pPr>
        <w:pStyle w:val="ListParagraph"/>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013831">
        <w:rPr>
          <w:rFonts w:asciiTheme="minorHAnsi" w:eastAsia="Arial" w:hAnsiTheme="minorHAnsi" w:cs="Arial"/>
          <w:color w:val="000000"/>
          <w:sz w:val="20"/>
          <w:szCs w:val="22"/>
          <w:lang w:eastAsia="fi-FI"/>
        </w:rPr>
        <w:t>Kuva</w:t>
      </w:r>
      <w:r w:rsidR="00E70F29">
        <w:rPr>
          <w:rFonts w:asciiTheme="minorHAnsi" w:eastAsia="Arial" w:hAnsiTheme="minorHAnsi" w:cs="Arial"/>
          <w:color w:val="000000"/>
          <w:sz w:val="20"/>
          <w:szCs w:val="22"/>
          <w:lang w:eastAsia="fi-FI"/>
        </w:rPr>
        <w:t>us menettelystä, jolla tietoon perustuva</w:t>
      </w:r>
      <w:r w:rsidRPr="00013831">
        <w:rPr>
          <w:rFonts w:asciiTheme="minorHAnsi" w:eastAsia="Arial" w:hAnsiTheme="minorHAnsi" w:cs="Arial"/>
          <w:color w:val="000000"/>
          <w:sz w:val="20"/>
          <w:szCs w:val="22"/>
          <w:lang w:eastAsia="fi-FI"/>
        </w:rPr>
        <w:t xml:space="preserve"> suostumus hankitaan jokaiselta tutkittavalta ennen tutkimustoimen</w:t>
      </w:r>
      <w:r w:rsidR="00E70F29">
        <w:rPr>
          <w:rFonts w:asciiTheme="minorHAnsi" w:eastAsia="Arial" w:hAnsiTheme="minorHAnsi" w:cs="Arial"/>
          <w:color w:val="000000"/>
          <w:sz w:val="20"/>
          <w:szCs w:val="22"/>
          <w:lang w:eastAsia="fi-FI"/>
        </w:rPr>
        <w:t>piteiden aloittamista. Tietoon perustuva</w:t>
      </w:r>
      <w:r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läheistensä kanssa ja riittävästi aikaa osallistumispäätöksen tekemiseksi.</w:t>
      </w:r>
      <w:r w:rsidR="001D6F11" w:rsidRPr="00013831">
        <w:rPr>
          <w:rFonts w:asciiTheme="minorHAnsi" w:eastAsia="Arial" w:hAnsiTheme="minorHAnsi" w:cs="Arial"/>
          <w:color w:val="000000"/>
          <w:sz w:val="20"/>
          <w:szCs w:val="22"/>
          <w:lang w:eastAsia="fi-FI"/>
        </w:rPr>
        <w:t xml:space="preserve"> Erikseen on kuvattava menettely, mikäli tutkittaviksi pyydetään henkilöitä, jotka eivät itse kyk</w:t>
      </w:r>
      <w:r w:rsidR="00E70F29">
        <w:rPr>
          <w:rFonts w:asciiTheme="minorHAnsi" w:eastAsia="Arial" w:hAnsiTheme="minorHAnsi" w:cs="Arial"/>
          <w:color w:val="000000"/>
          <w:sz w:val="20"/>
          <w:szCs w:val="22"/>
          <w:lang w:eastAsia="fi-FI"/>
        </w:rPr>
        <w:t>ene pätevästi antamaan tietoon perustuvaa</w:t>
      </w:r>
      <w:r w:rsidR="001D6F11" w:rsidRPr="00013831">
        <w:rPr>
          <w:rFonts w:asciiTheme="minorHAnsi" w:eastAsia="Arial" w:hAnsiTheme="minorHAnsi" w:cs="Arial"/>
          <w:color w:val="000000"/>
          <w:sz w:val="20"/>
          <w:szCs w:val="22"/>
          <w:lang w:eastAsia="fi-FI"/>
        </w:rPr>
        <w:t xml:space="preserve"> suostumustaan.</w:t>
      </w:r>
    </w:p>
    <w:p w14:paraId="044F99D9" w14:textId="77777777" w:rsidR="00AB54FA" w:rsidRPr="00DF774E"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21A9709" w14:textId="1D7B769C" w:rsidR="00AB54FA" w:rsidRDefault="00AB54FA" w:rsidP="00AB54FA">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eastAsia="fi-FI"/>
        </w:rPr>
      </w:pPr>
      <w:r w:rsidRPr="00AB54FA">
        <w:rPr>
          <w:rFonts w:asciiTheme="majorHAnsi" w:eastAsia="Arial" w:hAnsiTheme="majorHAnsi" w:cstheme="majorHAnsi"/>
          <w:b/>
          <w:color w:val="000000"/>
          <w:sz w:val="20"/>
          <w:szCs w:val="22"/>
          <w:lang w:eastAsia="fi-FI"/>
        </w:rPr>
        <w:t>Muu tutkittaville annettava materiaali</w:t>
      </w:r>
      <w:r w:rsidRPr="008F5643">
        <w:rPr>
          <w:rFonts w:asciiTheme="majorHAnsi" w:eastAsia="Arial" w:hAnsiTheme="majorHAnsi" w:cstheme="majorHAnsi"/>
          <w:color w:val="000000"/>
          <w:sz w:val="20"/>
          <w:szCs w:val="22"/>
          <w:lang w:eastAsia="fi-FI"/>
        </w:rPr>
        <w:t xml:space="preserve"> (tarvittaessa myös ruotsin- tai englanninkieliset asiakirjat)</w:t>
      </w:r>
    </w:p>
    <w:p w14:paraId="2482027C" w14:textId="77777777"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053C3BA3" w14:textId="72C881FA"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CC53C5">
        <w:rPr>
          <w:rFonts w:asciiTheme="minorHAnsi" w:eastAsia="Arial" w:hAnsiTheme="minorHAnsi" w:cs="Arial"/>
          <w:color w:val="000000"/>
          <w:sz w:val="20"/>
          <w:szCs w:val="22"/>
          <w:lang w:eastAsia="fi-FI"/>
        </w:rPr>
        <w:t>Kyselylomakkeet, haastattelurunko, päiväkirjat ym.</w:t>
      </w:r>
    </w:p>
    <w:p w14:paraId="23B2DCD3" w14:textId="77777777" w:rsidR="00AB54FA" w:rsidRPr="00CC53C5"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FCE4A92" w14:textId="1651D8B2" w:rsidR="00AB54FA"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sidRPr="008F5643">
        <w:rPr>
          <w:rFonts w:asciiTheme="majorHAnsi" w:eastAsia="Arial" w:hAnsiTheme="majorHAnsi" w:cstheme="majorHAnsi"/>
          <w:b/>
          <w:color w:val="000000"/>
          <w:sz w:val="20"/>
          <w:szCs w:val="22"/>
          <w:lang w:eastAsia="fi-FI"/>
        </w:rPr>
        <w:t>Aineistonhallintasuunnitelma</w:t>
      </w:r>
    </w:p>
    <w:p w14:paraId="63FB5EB1"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b/>
          <w:color w:val="000000"/>
          <w:sz w:val="20"/>
          <w:szCs w:val="22"/>
          <w:lang w:eastAsia="fi-FI"/>
        </w:rPr>
      </w:pPr>
    </w:p>
    <w:p w14:paraId="7D314177" w14:textId="275864E1"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r w:rsidRPr="00CC53C5">
        <w:rPr>
          <w:rFonts w:asciiTheme="minorHAnsi" w:eastAsia="Arial" w:hAnsiTheme="minorHAnsi" w:cs="Arial"/>
          <w:color w:val="000000"/>
          <w:sz w:val="20"/>
          <w:szCs w:val="22"/>
          <w:lang w:eastAsia="fi-FI"/>
        </w:rPr>
        <w:t>Aineistonhallintasuunnitelmassa kuvataan mm. aineiston hankinta, säilytys (ml. pitkäaikaissäilytys), omistajuus ja mahdollinen avaaminen. Eettisessä ennakkoarvioinnissa tarkistetaan tutkimuksen aineistonhallintasuunnitelma ja varmistetaan, että tutkimuksessa on suunniteltu tekniset tietoturvaratkaisut</w:t>
      </w:r>
    </w:p>
    <w:p w14:paraId="65A97222"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308C5E97" w14:textId="66AFD75F"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aineistonhallintasuunnitelman laatimiseen löytyy </w:t>
      </w:r>
      <w:hyperlink r:id="rId15" w:history="1">
        <w:r w:rsidRPr="008F5643">
          <w:rPr>
            <w:rStyle w:val="Hyperlink"/>
            <w:rFonts w:asciiTheme="majorHAnsi" w:eastAsia="Arial" w:hAnsiTheme="majorHAnsi" w:cstheme="majorHAnsi"/>
            <w:sz w:val="20"/>
            <w:szCs w:val="22"/>
            <w:lang w:eastAsia="fi-FI"/>
          </w:rPr>
          <w:t>Turun yliopiston dataoppaasta</w:t>
        </w:r>
      </w:hyperlink>
      <w:r w:rsidR="00BE406C">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ekä Yhteiskuntatieteellisen tietoarkiston Aineistonhallinnan käsikirja</w:t>
      </w:r>
      <w:r w:rsidR="00CC53C5">
        <w:rPr>
          <w:rFonts w:asciiTheme="majorHAnsi" w:eastAsia="Arial" w:hAnsiTheme="majorHAnsi" w:cstheme="majorHAnsi"/>
          <w:color w:val="000000"/>
          <w:sz w:val="20"/>
          <w:szCs w:val="22"/>
          <w:lang w:eastAsia="fi-FI"/>
        </w:rPr>
        <w:t xml:space="preserve">sta </w:t>
      </w:r>
      <w:r w:rsidRPr="008F5643">
        <w:rPr>
          <w:rFonts w:asciiTheme="majorHAnsi" w:eastAsia="Arial" w:hAnsiTheme="majorHAnsi" w:cstheme="majorHAnsi"/>
          <w:color w:val="000000"/>
          <w:sz w:val="20"/>
          <w:szCs w:val="22"/>
          <w:lang w:eastAsia="fi-FI"/>
        </w:rPr>
        <w:t>(</w:t>
      </w:r>
      <w:hyperlink r:id="rId16" w:history="1">
        <w:r w:rsidRPr="008F5643">
          <w:rPr>
            <w:rStyle w:val="Hyperlink"/>
            <w:rFonts w:asciiTheme="majorHAnsi" w:eastAsia="Arial" w:hAnsiTheme="majorHAnsi" w:cstheme="majorHAnsi"/>
            <w:sz w:val="20"/>
            <w:szCs w:val="22"/>
            <w:lang w:eastAsia="fi-FI"/>
          </w:rPr>
          <w:t>https://www.fsd.uta.fi/aineistonhallinta/</w:t>
        </w:r>
      </w:hyperlink>
      <w:r w:rsidRPr="008F5643">
        <w:rPr>
          <w:rFonts w:asciiTheme="majorHAnsi" w:eastAsia="Arial" w:hAnsiTheme="majorHAnsi" w:cstheme="majorHAnsi"/>
          <w:color w:val="000000"/>
          <w:sz w:val="20"/>
          <w:szCs w:val="22"/>
          <w:lang w:eastAsia="fi-FI"/>
        </w:rPr>
        <w:t>)</w:t>
      </w:r>
    </w:p>
    <w:p w14:paraId="14159156"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0762CA61" w14:textId="1A95E920"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17"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0522D9F8"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510A47C" w14:textId="6F66ABFA" w:rsidR="008F5643"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Tieteellisen tutkimuksen tietosuojailmoitus</w:t>
      </w:r>
      <w:r w:rsidR="00485F3B">
        <w:rPr>
          <w:rFonts w:asciiTheme="majorHAnsi" w:eastAsia="Arial" w:hAnsiTheme="majorHAnsi" w:cstheme="majorHAnsi"/>
          <w:b/>
          <w:color w:val="000000"/>
          <w:sz w:val="20"/>
          <w:szCs w:val="22"/>
          <w:lang w:eastAsia="fi-FI"/>
        </w:rPr>
        <w:t xml:space="preserve"> tai perustelu, miksi tietosuojailmoitusta ei tarvita</w:t>
      </w:r>
    </w:p>
    <w:p w14:paraId="32BF8041" w14:textId="77777777"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17F5985C" w14:textId="53CF0EEE"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Ohje</w:t>
      </w:r>
      <w:r w:rsidR="00CD1E19">
        <w:rPr>
          <w:rFonts w:asciiTheme="majorHAnsi" w:eastAsia="Arial" w:hAnsiTheme="majorHAnsi" w:cstheme="majorHAnsi"/>
          <w:color w:val="000000"/>
          <w:sz w:val="20"/>
          <w:szCs w:val="22"/>
          <w:lang w:eastAsia="fi-FI"/>
        </w:rPr>
        <w:t>et tieteellisen tutkimuksen</w:t>
      </w:r>
      <w:r w:rsidRPr="008F5643">
        <w:rPr>
          <w:rFonts w:asciiTheme="majorHAnsi" w:eastAsia="Arial" w:hAnsiTheme="majorHAnsi" w:cstheme="majorHAnsi"/>
          <w:color w:val="000000"/>
          <w:sz w:val="20"/>
          <w:szCs w:val="22"/>
          <w:lang w:eastAsia="fi-FI"/>
        </w:rPr>
        <w:t xml:space="preserve"> tietosuojailmoituksen laatimiseen löytyy </w:t>
      </w:r>
      <w:hyperlink r:id="rId18" w:history="1">
        <w:r w:rsidRPr="008F5643">
          <w:rPr>
            <w:rStyle w:val="Hyperlink"/>
            <w:rFonts w:asciiTheme="majorHAnsi" w:eastAsia="Arial" w:hAnsiTheme="majorHAnsi" w:cstheme="majorHAnsi"/>
            <w:sz w:val="20"/>
            <w:szCs w:val="22"/>
            <w:lang w:eastAsia="fi-FI"/>
          </w:rPr>
          <w:t>yliopiston intrasta</w:t>
        </w:r>
      </w:hyperlink>
      <w:r w:rsidRPr="008F5643">
        <w:rPr>
          <w:rFonts w:asciiTheme="majorHAnsi" w:eastAsia="Arial" w:hAnsiTheme="majorHAnsi" w:cstheme="majorHAnsi"/>
          <w:color w:val="000000"/>
          <w:sz w:val="20"/>
          <w:szCs w:val="22"/>
          <w:lang w:eastAsia="fi-FI"/>
        </w:rPr>
        <w:t>.</w:t>
      </w:r>
    </w:p>
    <w:p w14:paraId="24D64D88" w14:textId="7777777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627A0926" w14:textId="4AD010E5" w:rsidR="008F5643" w:rsidRDefault="00BE406C"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19"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2B24F317" w14:textId="77777777"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13E12D9F" w14:textId="6AB5556A" w:rsidR="008F5643" w:rsidRDefault="008F5643"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Tietosuojan vaikutustenarviointi tai perustelu, miksi vaikutustenarviointia ei tarvita</w:t>
      </w:r>
    </w:p>
    <w:p w14:paraId="28C655EE" w14:textId="77777777" w:rsidR="008F5643" w:rsidRPr="00CC53C5"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4285D4A" w14:textId="52512B4E" w:rsidR="008F5643" w:rsidRPr="008F5643"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 xml:space="preserve">Tietosuojan </w:t>
      </w:r>
      <w:r w:rsidR="008F5643"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sidR="00C908D5">
        <w:rPr>
          <w:rFonts w:asciiTheme="majorHAnsi" w:eastAsia="Arial" w:hAnsiTheme="majorHAnsi" w:cstheme="majorHAnsi"/>
          <w:color w:val="000000"/>
          <w:sz w:val="20"/>
          <w:szCs w:val="22"/>
          <w:lang w:eastAsia="fi-FI"/>
        </w:rPr>
        <w:t>sittelyyn sisältyviä riskejä.</w:t>
      </w:r>
    </w:p>
    <w:p w14:paraId="3B8F971B" w14:textId="77777777" w:rsidR="008F5643" w:rsidRP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0532E650" w14:textId="3D5D7937" w:rsidR="008F5643"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Ohjeet ja </w:t>
      </w:r>
      <w:r w:rsidR="005F297B">
        <w:rPr>
          <w:rFonts w:asciiTheme="majorHAnsi" w:eastAsia="Arial" w:hAnsiTheme="majorHAnsi" w:cstheme="majorHAnsi"/>
          <w:color w:val="000000"/>
          <w:sz w:val="20"/>
          <w:szCs w:val="22"/>
          <w:lang w:eastAsia="fi-FI"/>
        </w:rPr>
        <w:t xml:space="preserve">vaikutustenarviointilomake </w:t>
      </w:r>
      <w:r w:rsidRPr="008F5643">
        <w:rPr>
          <w:rFonts w:asciiTheme="majorHAnsi" w:eastAsia="Arial" w:hAnsiTheme="majorHAnsi" w:cstheme="majorHAnsi"/>
          <w:color w:val="000000"/>
          <w:sz w:val="20"/>
          <w:szCs w:val="22"/>
          <w:lang w:eastAsia="fi-FI"/>
        </w:rPr>
        <w:t xml:space="preserve">löytyvät </w:t>
      </w:r>
      <w:hyperlink r:id="rId20" w:history="1">
        <w:r w:rsidRPr="007337C7">
          <w:rPr>
            <w:rStyle w:val="Hyperlink"/>
            <w:rFonts w:asciiTheme="majorHAnsi" w:eastAsia="Arial" w:hAnsiTheme="majorHAnsi" w:cstheme="majorHAnsi"/>
            <w:sz w:val="20"/>
            <w:szCs w:val="22"/>
            <w:lang w:eastAsia="fi-FI"/>
          </w:rPr>
          <w:t>yliopiston intrasta</w:t>
        </w:r>
      </w:hyperlink>
      <w:r w:rsidR="001D6F11">
        <w:rPr>
          <w:rFonts w:asciiTheme="majorHAnsi" w:eastAsia="Arial" w:hAnsiTheme="majorHAnsi" w:cstheme="majorHAnsi"/>
          <w:color w:val="000000"/>
          <w:sz w:val="20"/>
          <w:szCs w:val="22"/>
          <w:lang w:eastAsia="fi-FI"/>
        </w:rPr>
        <w:t>.</w:t>
      </w:r>
      <w:r w:rsidR="00C908D5">
        <w:rPr>
          <w:rFonts w:asciiTheme="majorHAnsi" w:eastAsia="Arial" w:hAnsiTheme="majorHAnsi" w:cstheme="majorHAnsi"/>
          <w:color w:val="000000"/>
          <w:sz w:val="20"/>
          <w:szCs w:val="22"/>
          <w:lang w:eastAsia="fi-FI"/>
        </w:rPr>
        <w:t xml:space="preserve"> Tietosuojan vaikutustenarvioinnin laatimisessa auttaa yliopiston tietosuojavastaava (</w:t>
      </w:r>
      <w:hyperlink r:id="rId21" w:history="1">
        <w:r w:rsidR="00C908D5" w:rsidRPr="00731D34">
          <w:rPr>
            <w:rStyle w:val="Hyperlink"/>
            <w:rFonts w:asciiTheme="majorHAnsi" w:eastAsia="Arial" w:hAnsiTheme="majorHAnsi" w:cstheme="majorHAnsi"/>
            <w:sz w:val="20"/>
            <w:szCs w:val="22"/>
            <w:lang w:eastAsia="fi-FI"/>
          </w:rPr>
          <w:t>dpo@utu.fi</w:t>
        </w:r>
      </w:hyperlink>
      <w:r w:rsidR="00C908D5">
        <w:rPr>
          <w:rFonts w:asciiTheme="majorHAnsi" w:eastAsia="Arial" w:hAnsiTheme="majorHAnsi" w:cstheme="majorHAnsi"/>
          <w:color w:val="000000"/>
          <w:sz w:val="20"/>
          <w:szCs w:val="22"/>
          <w:lang w:eastAsia="fi-FI"/>
        </w:rPr>
        <w:t>).</w:t>
      </w:r>
    </w:p>
    <w:p w14:paraId="6EB88E16" w14:textId="77777777"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7B000130" w14:textId="0304EDE6" w:rsidR="001D6F11"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 xml:space="preserve">Lisätietoa vaikutusten arvioinnista: </w:t>
      </w:r>
      <w:hyperlink r:id="rId22" w:history="1">
        <w:r w:rsidR="00B53164" w:rsidRPr="00F3135E">
          <w:rPr>
            <w:rStyle w:val="Hyperlink"/>
            <w:rFonts w:asciiTheme="majorHAnsi" w:eastAsia="Arial" w:hAnsiTheme="majorHAnsi" w:cstheme="majorHAnsi"/>
            <w:sz w:val="20"/>
            <w:szCs w:val="22"/>
            <w:lang w:eastAsia="fi-FI"/>
          </w:rPr>
          <w:t>https://tietosuoja.fi/vaikutustenarviointi</w:t>
        </w:r>
      </w:hyperlink>
      <w:r w:rsidR="00E719C2">
        <w:rPr>
          <w:rFonts w:asciiTheme="majorHAnsi" w:eastAsia="Arial" w:hAnsiTheme="majorHAnsi" w:cstheme="majorHAnsi"/>
          <w:color w:val="000000"/>
          <w:sz w:val="20"/>
          <w:szCs w:val="22"/>
          <w:lang w:eastAsia="fi-FI"/>
        </w:rPr>
        <w:t>.</w:t>
      </w:r>
    </w:p>
    <w:p w14:paraId="01A49A6B" w14:textId="77777777" w:rsidR="007337C7"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eastAsia="fi-FI"/>
        </w:rPr>
      </w:pPr>
    </w:p>
    <w:p w14:paraId="22C4BB9C" w14:textId="705E271D" w:rsidR="007337C7" w:rsidRPr="007337C7" w:rsidRDefault="007337C7" w:rsidP="007337C7">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eastAsia="fi-FI"/>
        </w:rPr>
      </w:pPr>
      <w:r>
        <w:rPr>
          <w:rFonts w:asciiTheme="majorHAnsi" w:eastAsia="Arial" w:hAnsiTheme="majorHAnsi" w:cstheme="majorHAnsi"/>
          <w:b/>
          <w:color w:val="000000"/>
          <w:sz w:val="20"/>
          <w:szCs w:val="22"/>
          <w:lang w:eastAsia="fi-FI"/>
        </w:rPr>
        <w:t>Muut mahdolliset liitteet</w:t>
      </w:r>
    </w:p>
    <w:sectPr w:rsidR="007337C7" w:rsidRPr="007337C7" w:rsidSect="003E50EA">
      <w:headerReference w:type="even" r:id="rId23"/>
      <w:headerReference w:type="default" r:id="rId24"/>
      <w:footerReference w:type="even" r:id="rId25"/>
      <w:footerReference w:type="default" r:id="rId26"/>
      <w:headerReference w:type="first" r:id="rId27"/>
      <w:footerReference w:type="first" r:id="rId28"/>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1F81" w14:textId="3F32F3C8" w:rsidR="004B3122" w:rsidRPr="00A14384" w:rsidRDefault="00754C97">
    <w:pPr>
      <w:pStyle w:val="Header"/>
      <w:jc w:val="right"/>
      <w:rPr>
        <w:sz w:val="18"/>
        <w:szCs w:val="18"/>
      </w:rPr>
    </w:pPr>
    <w:r>
      <w:rPr>
        <w:sz w:val="18"/>
        <w:szCs w:val="18"/>
      </w:rPr>
      <w:t>2</w:t>
    </w:r>
    <w:r w:rsidR="00E70F29">
      <w:rPr>
        <w:sz w:val="18"/>
        <w:szCs w:val="18"/>
      </w:rPr>
      <w:t>3.1.2020</w:t>
    </w:r>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A161F0">
          <w:rPr>
            <w:noProof/>
            <w:sz w:val="18"/>
            <w:szCs w:val="18"/>
          </w:rPr>
          <w:t>7</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A161F0">
          <w:rPr>
            <w:noProof/>
            <w:sz w:val="18"/>
            <w:szCs w:val="18"/>
          </w:rPr>
          <w:t>7</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9"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D1F8C"/>
    <w:multiLevelType w:val="hybridMultilevel"/>
    <w:tmpl w:val="F4D8973E"/>
    <w:lvl w:ilvl="0" w:tplc="A550781A">
      <w:start w:val="1"/>
      <w:numFmt w:val="decimal"/>
      <w:lvlText w:val="%1."/>
      <w:lvlJc w:val="left"/>
      <w:pPr>
        <w:ind w:left="426" w:hanging="360"/>
      </w:pPr>
      <w:rPr>
        <w:rFonts w:hint="default"/>
        <w:b/>
      </w:r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num w:numId="1">
    <w:abstractNumId w:val="0"/>
  </w:num>
  <w:num w:numId="2">
    <w:abstractNumId w:val="5"/>
  </w:num>
  <w:num w:numId="3">
    <w:abstractNumId w:val="2"/>
  </w:num>
  <w:num w:numId="4">
    <w:abstractNumId w:val="1"/>
  </w:num>
  <w:num w:numId="5">
    <w:abstractNumId w:val="9"/>
  </w:num>
  <w:num w:numId="6">
    <w:abstractNumId w:val="10"/>
  </w:num>
  <w:num w:numId="7">
    <w:abstractNumId w:val="4"/>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196F"/>
    <w:rsid w:val="00013831"/>
    <w:rsid w:val="000333ED"/>
    <w:rsid w:val="00045914"/>
    <w:rsid w:val="000620CB"/>
    <w:rsid w:val="000651E4"/>
    <w:rsid w:val="000A1E32"/>
    <w:rsid w:val="000F3F80"/>
    <w:rsid w:val="00153BAF"/>
    <w:rsid w:val="00153F34"/>
    <w:rsid w:val="00182CD1"/>
    <w:rsid w:val="001D6F11"/>
    <w:rsid w:val="002025B5"/>
    <w:rsid w:val="002070E3"/>
    <w:rsid w:val="00210D5C"/>
    <w:rsid w:val="002126E1"/>
    <w:rsid w:val="0024438D"/>
    <w:rsid w:val="00244C59"/>
    <w:rsid w:val="00251500"/>
    <w:rsid w:val="00290855"/>
    <w:rsid w:val="002C4402"/>
    <w:rsid w:val="0030797D"/>
    <w:rsid w:val="00336BEE"/>
    <w:rsid w:val="0034499F"/>
    <w:rsid w:val="00361F80"/>
    <w:rsid w:val="003E50EA"/>
    <w:rsid w:val="00431CCF"/>
    <w:rsid w:val="00461F1E"/>
    <w:rsid w:val="00467E7B"/>
    <w:rsid w:val="00485088"/>
    <w:rsid w:val="00485F3B"/>
    <w:rsid w:val="004B3122"/>
    <w:rsid w:val="004F585C"/>
    <w:rsid w:val="00535169"/>
    <w:rsid w:val="00545D92"/>
    <w:rsid w:val="00552F46"/>
    <w:rsid w:val="005937BC"/>
    <w:rsid w:val="00595581"/>
    <w:rsid w:val="005D25D7"/>
    <w:rsid w:val="005F297B"/>
    <w:rsid w:val="00613C9E"/>
    <w:rsid w:val="00614C8B"/>
    <w:rsid w:val="0063767F"/>
    <w:rsid w:val="0069295E"/>
    <w:rsid w:val="006C39DB"/>
    <w:rsid w:val="006D664C"/>
    <w:rsid w:val="00716208"/>
    <w:rsid w:val="007337C7"/>
    <w:rsid w:val="00754C97"/>
    <w:rsid w:val="007E103C"/>
    <w:rsid w:val="007F17F3"/>
    <w:rsid w:val="008007DD"/>
    <w:rsid w:val="0080528A"/>
    <w:rsid w:val="008171E9"/>
    <w:rsid w:val="0083399F"/>
    <w:rsid w:val="008512C6"/>
    <w:rsid w:val="00851369"/>
    <w:rsid w:val="0088066F"/>
    <w:rsid w:val="00881439"/>
    <w:rsid w:val="00890BDA"/>
    <w:rsid w:val="008A3648"/>
    <w:rsid w:val="008C2F07"/>
    <w:rsid w:val="008C4D14"/>
    <w:rsid w:val="008D7144"/>
    <w:rsid w:val="008F5643"/>
    <w:rsid w:val="00952CDD"/>
    <w:rsid w:val="00967E99"/>
    <w:rsid w:val="009941FA"/>
    <w:rsid w:val="009D412C"/>
    <w:rsid w:val="009D599E"/>
    <w:rsid w:val="009D5F5C"/>
    <w:rsid w:val="00A14384"/>
    <w:rsid w:val="00A161F0"/>
    <w:rsid w:val="00A24A12"/>
    <w:rsid w:val="00A34C1B"/>
    <w:rsid w:val="00A36D31"/>
    <w:rsid w:val="00A411A1"/>
    <w:rsid w:val="00A71061"/>
    <w:rsid w:val="00A754EF"/>
    <w:rsid w:val="00AA28E1"/>
    <w:rsid w:val="00AB2F58"/>
    <w:rsid w:val="00AB54FA"/>
    <w:rsid w:val="00AC341D"/>
    <w:rsid w:val="00AE2746"/>
    <w:rsid w:val="00AF54D5"/>
    <w:rsid w:val="00B06A42"/>
    <w:rsid w:val="00B44B04"/>
    <w:rsid w:val="00B53164"/>
    <w:rsid w:val="00B612BD"/>
    <w:rsid w:val="00B7579F"/>
    <w:rsid w:val="00BE406C"/>
    <w:rsid w:val="00C239BF"/>
    <w:rsid w:val="00C55370"/>
    <w:rsid w:val="00C908D5"/>
    <w:rsid w:val="00CC53C5"/>
    <w:rsid w:val="00CD1E19"/>
    <w:rsid w:val="00CF2ACF"/>
    <w:rsid w:val="00D105B9"/>
    <w:rsid w:val="00D23A78"/>
    <w:rsid w:val="00D551E1"/>
    <w:rsid w:val="00D641C6"/>
    <w:rsid w:val="00DE7BD6"/>
    <w:rsid w:val="00DF4D5D"/>
    <w:rsid w:val="00DF774E"/>
    <w:rsid w:val="00E353E1"/>
    <w:rsid w:val="00E471FA"/>
    <w:rsid w:val="00E54006"/>
    <w:rsid w:val="00E61ECB"/>
    <w:rsid w:val="00E63EE9"/>
    <w:rsid w:val="00E70F29"/>
    <w:rsid w:val="00E719C2"/>
    <w:rsid w:val="00E80F7B"/>
    <w:rsid w:val="00E94F15"/>
    <w:rsid w:val="00EA13F9"/>
    <w:rsid w:val="00EB71C2"/>
    <w:rsid w:val="00ED7545"/>
    <w:rsid w:val="00EF3B7D"/>
    <w:rsid w:val="00F1682F"/>
    <w:rsid w:val="00F36451"/>
    <w:rsid w:val="00F42965"/>
    <w:rsid w:val="00F61857"/>
    <w:rsid w:val="00F74D13"/>
    <w:rsid w:val="00FB50D0"/>
    <w:rsid w:val="00FC6390"/>
    <w:rsid w:val="00FC7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semiHidden/>
    <w:unhideWhenUsed/>
    <w:locked/>
    <w:rsid w:val="00F36451"/>
    <w:pPr>
      <w:spacing w:line="240" w:lineRule="auto"/>
    </w:pPr>
    <w:rPr>
      <w:sz w:val="20"/>
    </w:rPr>
  </w:style>
  <w:style w:type="character" w:customStyle="1" w:styleId="CommentTextChar">
    <w:name w:val="Comment Text Char"/>
    <w:basedOn w:val="DefaultParagraphFont"/>
    <w:link w:val="CommentText"/>
    <w:uiPriority w:val="99"/>
    <w:semiHidden/>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k.fi/sites/tenk.fi/files/Ihmistieteiden_eettisen_ennakkoarvioinnin_ohje_2019.pdf" TargetMode="External"/><Relationship Id="rId18" Type="http://schemas.openxmlformats.org/officeDocument/2006/relationships/hyperlink" Target="https://intranet.utu.fi/index/tietosuoja/Sivut/defaul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po@utu.fi" TargetMode="External"/><Relationship Id="rId7" Type="http://schemas.openxmlformats.org/officeDocument/2006/relationships/settings" Target="settings.xml"/><Relationship Id="rId12" Type="http://schemas.openxmlformats.org/officeDocument/2006/relationships/hyperlink" Target="mailto:kirsi.klemela@utu.fi" TargetMode="External"/><Relationship Id="rId17" Type="http://schemas.openxmlformats.org/officeDocument/2006/relationships/hyperlink" Target="https://www.dmptuuli.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d.uta.fi/aineistonhallinta/" TargetMode="External"/><Relationship Id="rId20" Type="http://schemas.openxmlformats.org/officeDocument/2006/relationships/hyperlink" Target="https://intranet.utu.fi/index/tietosuoja/Sivut/Tietosuoja-arviointi.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u.fi/fi/tutkimus/eettisyys/ei-laaketieteellisten-tutkimusten-ennakkoarvioint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tuguides.fi/tutkimus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egal@utu.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tietosuoja.fi/vaikutustenarviointi"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A8D5-8F77-4476-943B-4CA48C7D6499}">
  <ds:schemaRefs>
    <ds:schemaRef ds:uri="http://purl.org/dc/elements/1.1/"/>
    <ds:schemaRef ds:uri="http://purl.org/dc/dcmityp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4.xml><?xml version="1.0" encoding="utf-8"?>
<ds:datastoreItem xmlns:ds="http://schemas.openxmlformats.org/officeDocument/2006/customXml" ds:itemID="{8104ED19-D705-432E-937B-F48B277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2242</Words>
  <Characters>18163</Characters>
  <Application>Microsoft Office Word</Application>
  <DocSecurity>0</DocSecurity>
  <Lines>151</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Kirsi Klemelä</cp:lastModifiedBy>
  <cp:revision>3</cp:revision>
  <cp:lastPrinted>2019-11-20T14:11:00Z</cp:lastPrinted>
  <dcterms:created xsi:type="dcterms:W3CDTF">2020-02-12T09:24:00Z</dcterms:created>
  <dcterms:modified xsi:type="dcterms:W3CDTF">2020-02-12T09:37:00Z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