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72E" w:rsidRPr="00546F2B" w:rsidRDefault="00D96238" w:rsidP="00FD672E">
      <w:pPr>
        <w:spacing w:line="240" w:lineRule="auto"/>
        <w:rPr>
          <w:rFonts w:cs="Arial"/>
          <w:szCs w:val="22"/>
        </w:rPr>
      </w:pPr>
      <w:bookmarkStart w:id="0" w:name="_GoBack"/>
      <w:bookmarkEnd w:id="0"/>
      <w:r>
        <w:rPr>
          <w:rFonts w:cs="Arial"/>
          <w:szCs w:val="22"/>
        </w:rPr>
        <w:t>Arviointilomake jatko-opiskelu</w:t>
      </w:r>
      <w:r w:rsidR="00A64BD5">
        <w:rPr>
          <w:rFonts w:cs="Arial"/>
          <w:szCs w:val="22"/>
        </w:rPr>
        <w:t xml:space="preserve">oikeutta hakevan opiskelijan arviointiin </w:t>
      </w:r>
      <w:r w:rsidR="00A058DB">
        <w:rPr>
          <w:rFonts w:cs="Arial"/>
          <w:szCs w:val="22"/>
        </w:rPr>
        <w:t xml:space="preserve">ohjaajalle, oppiaineelle ja </w:t>
      </w:r>
      <w:r w:rsidR="00A64BD5">
        <w:rPr>
          <w:rFonts w:cs="Arial"/>
          <w:szCs w:val="22"/>
        </w:rPr>
        <w:t>tohtoriohjelman johtoryhm</w:t>
      </w:r>
      <w:r w:rsidR="00A058DB">
        <w:rPr>
          <w:rFonts w:cs="Arial"/>
          <w:szCs w:val="22"/>
        </w:rPr>
        <w:t>älle</w:t>
      </w:r>
    </w:p>
    <w:p w:rsidR="00DF77AB" w:rsidRDefault="00DF77AB" w:rsidP="00FD672E">
      <w:pPr>
        <w:spacing w:line="240" w:lineRule="auto"/>
        <w:rPr>
          <w:rFonts w:cs="Arial"/>
          <w:szCs w:val="22"/>
        </w:rPr>
      </w:pPr>
    </w:p>
    <w:p w:rsidR="008D5C44" w:rsidRDefault="008D5C44" w:rsidP="00FD672E">
      <w:pPr>
        <w:spacing w:line="240" w:lineRule="auto"/>
        <w:rPr>
          <w:rFonts w:cs="Arial"/>
          <w:b/>
          <w:szCs w:val="22"/>
        </w:rPr>
      </w:pPr>
    </w:p>
    <w:p w:rsidR="00FD672E" w:rsidRPr="00546F2B" w:rsidRDefault="00FD672E" w:rsidP="00FD672E">
      <w:pPr>
        <w:spacing w:line="240" w:lineRule="auto"/>
        <w:rPr>
          <w:rFonts w:cs="Arial"/>
          <w:b/>
          <w:szCs w:val="22"/>
        </w:rPr>
      </w:pPr>
      <w:r w:rsidRPr="00546F2B">
        <w:rPr>
          <w:rFonts w:cs="Arial"/>
          <w:b/>
          <w:szCs w:val="22"/>
        </w:rPr>
        <w:t>Ohje arviointia varten</w:t>
      </w:r>
    </w:p>
    <w:p w:rsidR="005263CD" w:rsidRPr="00546F2B" w:rsidRDefault="005263CD" w:rsidP="00FD672E">
      <w:pPr>
        <w:spacing w:line="240" w:lineRule="auto"/>
        <w:rPr>
          <w:rFonts w:cs="Arial"/>
          <w:szCs w:val="22"/>
        </w:rPr>
      </w:pPr>
    </w:p>
    <w:p w:rsidR="00FD672E" w:rsidRPr="00546F2B" w:rsidRDefault="00FD672E" w:rsidP="00FD672E">
      <w:pPr>
        <w:spacing w:line="240" w:lineRule="auto"/>
        <w:rPr>
          <w:rFonts w:cs="Arial"/>
          <w:szCs w:val="22"/>
        </w:rPr>
      </w:pPr>
      <w:r w:rsidRPr="00546F2B">
        <w:rPr>
          <w:rFonts w:cs="Arial"/>
          <w:szCs w:val="22"/>
        </w:rPr>
        <w:t>Arviointi rakentuu kolmesta osasta</w:t>
      </w:r>
    </w:p>
    <w:p w:rsidR="00FD672E" w:rsidRPr="00546F2B" w:rsidRDefault="00FD672E" w:rsidP="00FD672E">
      <w:pPr>
        <w:spacing w:line="240" w:lineRule="auto"/>
        <w:rPr>
          <w:rFonts w:cs="Arial"/>
          <w:szCs w:val="22"/>
        </w:rPr>
      </w:pPr>
    </w:p>
    <w:p w:rsidR="00FD672E" w:rsidRPr="00546F2B" w:rsidRDefault="00FD672E" w:rsidP="00FD672E">
      <w:pPr>
        <w:spacing w:line="240" w:lineRule="auto"/>
        <w:rPr>
          <w:rFonts w:cs="Arial"/>
          <w:i/>
          <w:szCs w:val="22"/>
        </w:rPr>
      </w:pPr>
      <w:r w:rsidRPr="00546F2B">
        <w:rPr>
          <w:rFonts w:cs="Arial"/>
          <w:i/>
          <w:szCs w:val="22"/>
        </w:rPr>
        <w:t xml:space="preserve">1 Tutkimussuunnitelman laatu </w:t>
      </w:r>
    </w:p>
    <w:p w:rsidR="00FD672E" w:rsidRPr="00546F2B" w:rsidRDefault="00FD672E" w:rsidP="00FD672E">
      <w:pPr>
        <w:pStyle w:val="ListParagraph"/>
        <w:numPr>
          <w:ilvl w:val="0"/>
          <w:numId w:val="43"/>
        </w:numPr>
        <w:rPr>
          <w:rFonts w:ascii="Arial" w:hAnsi="Arial" w:cs="Arial"/>
          <w:sz w:val="22"/>
          <w:szCs w:val="22"/>
        </w:rPr>
      </w:pPr>
      <w:r w:rsidRPr="00546F2B">
        <w:rPr>
          <w:rFonts w:ascii="Arial" w:hAnsi="Arial" w:cs="Arial"/>
          <w:sz w:val="22"/>
          <w:szCs w:val="22"/>
        </w:rPr>
        <w:t>Kysymyksenasettelu ja tieteellinen merkitys</w:t>
      </w:r>
    </w:p>
    <w:p w:rsidR="00FD672E" w:rsidRPr="00546F2B" w:rsidRDefault="00FD672E" w:rsidP="00FD672E">
      <w:pPr>
        <w:pStyle w:val="ListParagraph"/>
        <w:numPr>
          <w:ilvl w:val="0"/>
          <w:numId w:val="43"/>
        </w:numPr>
        <w:rPr>
          <w:rFonts w:ascii="Arial" w:hAnsi="Arial" w:cs="Arial"/>
          <w:sz w:val="22"/>
          <w:szCs w:val="22"/>
        </w:rPr>
      </w:pPr>
      <w:r w:rsidRPr="00546F2B">
        <w:rPr>
          <w:rFonts w:ascii="Arial" w:hAnsi="Arial" w:cs="Arial"/>
          <w:sz w:val="22"/>
          <w:szCs w:val="22"/>
        </w:rPr>
        <w:t>Teoreettis-metodologiset valinnat</w:t>
      </w:r>
    </w:p>
    <w:p w:rsidR="00FD672E" w:rsidRPr="00546F2B" w:rsidRDefault="00FD672E" w:rsidP="00FD672E">
      <w:pPr>
        <w:pStyle w:val="ListParagraph"/>
        <w:numPr>
          <w:ilvl w:val="0"/>
          <w:numId w:val="43"/>
        </w:numPr>
        <w:rPr>
          <w:rFonts w:ascii="Arial" w:hAnsi="Arial" w:cs="Arial"/>
          <w:sz w:val="22"/>
          <w:szCs w:val="22"/>
        </w:rPr>
      </w:pPr>
      <w:r w:rsidRPr="00546F2B">
        <w:rPr>
          <w:rFonts w:ascii="Arial" w:hAnsi="Arial" w:cs="Arial"/>
          <w:sz w:val="22"/>
          <w:szCs w:val="22"/>
        </w:rPr>
        <w:t>Tutkimussuunnitelman toteuttamiskelpoisuus tavoiteajassa</w:t>
      </w:r>
    </w:p>
    <w:p w:rsidR="005263CD" w:rsidRPr="00546F2B" w:rsidRDefault="005263CD" w:rsidP="00FD672E">
      <w:pPr>
        <w:spacing w:line="240" w:lineRule="auto"/>
        <w:rPr>
          <w:rFonts w:cs="Arial"/>
          <w:szCs w:val="22"/>
        </w:rPr>
      </w:pPr>
    </w:p>
    <w:p w:rsidR="00FD672E" w:rsidRPr="00546F2B" w:rsidRDefault="00FD672E" w:rsidP="00FD672E">
      <w:pPr>
        <w:spacing w:line="240" w:lineRule="auto"/>
        <w:rPr>
          <w:rFonts w:cs="Arial"/>
          <w:szCs w:val="22"/>
        </w:rPr>
      </w:pPr>
      <w:r w:rsidRPr="00546F2B">
        <w:rPr>
          <w:rFonts w:cs="Arial"/>
          <w:i/>
          <w:szCs w:val="22"/>
        </w:rPr>
        <w:t xml:space="preserve">2 Hakijan ansiot ja valmiudet </w:t>
      </w:r>
      <w:r w:rsidR="00982F65">
        <w:rPr>
          <w:rFonts w:cs="Arial"/>
          <w:i/>
          <w:szCs w:val="22"/>
        </w:rPr>
        <w:t>tutkimussuunnitelman toteuttamiseen</w:t>
      </w:r>
    </w:p>
    <w:p w:rsidR="005263CD" w:rsidRPr="00546F2B" w:rsidRDefault="005263CD" w:rsidP="00FD672E">
      <w:pPr>
        <w:spacing w:line="240" w:lineRule="auto"/>
        <w:rPr>
          <w:rFonts w:cs="Arial"/>
          <w:szCs w:val="22"/>
        </w:rPr>
      </w:pPr>
    </w:p>
    <w:p w:rsidR="00FD672E" w:rsidRPr="00546F2B" w:rsidRDefault="00FD672E" w:rsidP="00FD672E">
      <w:pPr>
        <w:spacing w:line="240" w:lineRule="auto"/>
        <w:rPr>
          <w:rFonts w:cs="Arial"/>
          <w:szCs w:val="22"/>
        </w:rPr>
      </w:pPr>
      <w:r w:rsidRPr="00546F2B">
        <w:rPr>
          <w:rFonts w:cs="Arial"/>
          <w:i/>
          <w:szCs w:val="22"/>
        </w:rPr>
        <w:t>3 Kokonaisarvio</w:t>
      </w:r>
    </w:p>
    <w:p w:rsidR="00FD672E" w:rsidRPr="00546F2B" w:rsidRDefault="00FD672E" w:rsidP="00FD672E">
      <w:pPr>
        <w:spacing w:line="240" w:lineRule="auto"/>
        <w:rPr>
          <w:rFonts w:cs="Arial"/>
          <w:szCs w:val="22"/>
        </w:rPr>
      </w:pPr>
    </w:p>
    <w:p w:rsidR="00FD672E" w:rsidRDefault="00A058DB" w:rsidP="00FD672E">
      <w:pPr>
        <w:spacing w:line="240" w:lineRule="auto"/>
        <w:rPr>
          <w:rFonts w:cs="Arial"/>
          <w:szCs w:val="22"/>
        </w:rPr>
      </w:pPr>
      <w:r>
        <w:rPr>
          <w:rFonts w:cs="Arial"/>
          <w:szCs w:val="22"/>
        </w:rPr>
        <w:t>Arvioinnissa</w:t>
      </w:r>
      <w:r w:rsidR="00FD672E" w:rsidRPr="00546F2B">
        <w:rPr>
          <w:rFonts w:cs="Arial"/>
          <w:szCs w:val="22"/>
        </w:rPr>
        <w:t xml:space="preserve"> hakemukselle </w:t>
      </w:r>
      <w:r>
        <w:rPr>
          <w:rFonts w:cs="Arial"/>
          <w:szCs w:val="22"/>
        </w:rPr>
        <w:t>annetaan lopuksi kokonaisarvio</w:t>
      </w:r>
      <w:r w:rsidR="00FD672E" w:rsidRPr="00546F2B">
        <w:rPr>
          <w:rFonts w:cs="Arial"/>
          <w:szCs w:val="22"/>
        </w:rPr>
        <w:t xml:space="preserve">. Se sisältää numeerisen arvion, jonka ei tarvitse olla hakemuksen osista annetun pisteytyksen keskiarvo. Numeerisen yleisarvioinnin ohella </w:t>
      </w:r>
      <w:r>
        <w:rPr>
          <w:rFonts w:cs="Arial"/>
          <w:szCs w:val="22"/>
        </w:rPr>
        <w:t>annetaan</w:t>
      </w:r>
      <w:r w:rsidR="00FD672E" w:rsidRPr="00546F2B">
        <w:rPr>
          <w:rFonts w:cs="Arial"/>
          <w:szCs w:val="22"/>
        </w:rPr>
        <w:t xml:space="preserve"> hakemuksesta lyhyt sanallinen arvio. Sanallisen arvioinnin on tarkoitus</w:t>
      </w:r>
      <w:r w:rsidR="00295921">
        <w:rPr>
          <w:rFonts w:cs="Arial"/>
          <w:szCs w:val="22"/>
        </w:rPr>
        <w:t xml:space="preserve"> selventää yleisarviointia, </w:t>
      </w:r>
      <w:r w:rsidR="00806EBD">
        <w:rPr>
          <w:rFonts w:cs="Arial"/>
          <w:szCs w:val="22"/>
        </w:rPr>
        <w:t xml:space="preserve">konkretisoida </w:t>
      </w:r>
      <w:r>
        <w:rPr>
          <w:rFonts w:cs="Arial"/>
          <w:szCs w:val="22"/>
        </w:rPr>
        <w:t xml:space="preserve">ansioita ja kyvykkyyttä sekä </w:t>
      </w:r>
      <w:r w:rsidR="00806EBD">
        <w:rPr>
          <w:rFonts w:cs="Arial"/>
          <w:szCs w:val="22"/>
        </w:rPr>
        <w:t>hakemukse</w:t>
      </w:r>
      <w:r w:rsidR="00295921">
        <w:rPr>
          <w:rFonts w:cs="Arial"/>
          <w:szCs w:val="22"/>
        </w:rPr>
        <w:t xml:space="preserve">n vahvuuksia ja kehityskohteita.  </w:t>
      </w:r>
    </w:p>
    <w:p w:rsidR="00466D43" w:rsidRDefault="00466D43" w:rsidP="00FD672E">
      <w:pPr>
        <w:spacing w:line="240" w:lineRule="auto"/>
        <w:rPr>
          <w:rFonts w:cs="Arial"/>
          <w:szCs w:val="22"/>
        </w:rPr>
      </w:pPr>
    </w:p>
    <w:p w:rsidR="00466D43" w:rsidRPr="00466D43" w:rsidRDefault="00466D43" w:rsidP="00FD672E">
      <w:pPr>
        <w:spacing w:line="240" w:lineRule="auto"/>
        <w:rPr>
          <w:rFonts w:cs="Arial"/>
          <w:b/>
          <w:szCs w:val="22"/>
        </w:rPr>
      </w:pPr>
      <w:r w:rsidRPr="00466D43">
        <w:rPr>
          <w:rFonts w:cs="Arial"/>
          <w:b/>
          <w:szCs w:val="22"/>
        </w:rPr>
        <w:t xml:space="preserve">Oppiaineen jatkokoulutuksesta vastaava henkilö täyttää kokonaisarvio-kohtaan oppiaineen kokonaislausunnon hakijasta ja kannan, puoltaako </w:t>
      </w:r>
      <w:r>
        <w:rPr>
          <w:rFonts w:cs="Arial"/>
          <w:b/>
          <w:szCs w:val="22"/>
        </w:rPr>
        <w:t xml:space="preserve">oppiaine </w:t>
      </w:r>
      <w:r w:rsidRPr="00466D43">
        <w:rPr>
          <w:rFonts w:cs="Arial"/>
          <w:b/>
          <w:szCs w:val="22"/>
        </w:rPr>
        <w:t>hakijan valitsemista.</w:t>
      </w:r>
      <w:r w:rsidR="00A058DB">
        <w:rPr>
          <w:rFonts w:cs="Arial"/>
          <w:b/>
          <w:szCs w:val="22"/>
        </w:rPr>
        <w:t xml:space="preserve"> Oppiaineen vastuuhenkilö ja ohjaaja voivat halutessaan tehdä yhteisen arvioinnin.</w:t>
      </w:r>
    </w:p>
    <w:p w:rsidR="00FD672E" w:rsidRPr="00546F2B" w:rsidRDefault="00FD672E" w:rsidP="00FD672E">
      <w:pPr>
        <w:spacing w:line="240" w:lineRule="auto"/>
        <w:rPr>
          <w:rFonts w:cs="Arial"/>
          <w:szCs w:val="22"/>
        </w:rPr>
      </w:pPr>
    </w:p>
    <w:p w:rsidR="00FD672E" w:rsidRPr="00546F2B" w:rsidRDefault="00FD672E" w:rsidP="00FD672E">
      <w:pPr>
        <w:spacing w:line="240" w:lineRule="auto"/>
        <w:rPr>
          <w:rFonts w:cs="Arial"/>
          <w:i/>
          <w:szCs w:val="22"/>
        </w:rPr>
      </w:pPr>
      <w:r w:rsidRPr="00546F2B">
        <w:rPr>
          <w:rFonts w:cs="Arial"/>
          <w:i/>
          <w:szCs w:val="22"/>
        </w:rPr>
        <w:t>Arviointiasteikko</w:t>
      </w:r>
    </w:p>
    <w:p w:rsidR="00FD672E" w:rsidRPr="00546F2B" w:rsidRDefault="00FD672E" w:rsidP="00FD672E">
      <w:pPr>
        <w:spacing w:line="240" w:lineRule="auto"/>
        <w:rPr>
          <w:rFonts w:cs="Arial"/>
          <w:szCs w:val="22"/>
        </w:rPr>
      </w:pPr>
    </w:p>
    <w:p w:rsidR="00FD672E" w:rsidRPr="00546F2B" w:rsidRDefault="00FD672E" w:rsidP="00FD672E">
      <w:pPr>
        <w:spacing w:line="240" w:lineRule="auto"/>
        <w:rPr>
          <w:rFonts w:cs="Arial"/>
          <w:szCs w:val="22"/>
        </w:rPr>
      </w:pPr>
      <w:r w:rsidRPr="00546F2B">
        <w:rPr>
          <w:rFonts w:cs="Arial"/>
          <w:szCs w:val="22"/>
        </w:rPr>
        <w:t xml:space="preserve">Kunkin osan numeerinen arviointi toteutetaan asteikolla 1–6. Arvioitsijan toivotaan hyödyntävän koko </w:t>
      </w:r>
      <w:r w:rsidR="00917811">
        <w:rPr>
          <w:rFonts w:cs="Arial"/>
          <w:szCs w:val="22"/>
        </w:rPr>
        <w:t>asteikkoa</w:t>
      </w:r>
      <w:r w:rsidRPr="00546F2B">
        <w:rPr>
          <w:rFonts w:cs="Arial"/>
          <w:szCs w:val="22"/>
        </w:rPr>
        <w:t>.</w:t>
      </w:r>
    </w:p>
    <w:p w:rsidR="00FD672E" w:rsidRPr="00546F2B" w:rsidRDefault="00FD672E" w:rsidP="00FD672E">
      <w:pPr>
        <w:spacing w:line="240" w:lineRule="auto"/>
        <w:rPr>
          <w:rFonts w:cs="Arial"/>
          <w:szCs w:val="22"/>
        </w:rPr>
      </w:pPr>
    </w:p>
    <w:p w:rsidR="00FD672E" w:rsidRPr="00546F2B" w:rsidRDefault="005263CD" w:rsidP="00FD672E">
      <w:pPr>
        <w:spacing w:line="240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1= </w:t>
      </w:r>
      <w:r w:rsidR="00FD672E" w:rsidRPr="00546F2B">
        <w:rPr>
          <w:rFonts w:cs="Arial"/>
          <w:b/>
          <w:szCs w:val="22"/>
        </w:rPr>
        <w:t>Heikko</w:t>
      </w:r>
      <w:r w:rsidR="00FD672E" w:rsidRPr="00546F2B">
        <w:rPr>
          <w:rFonts w:cs="Arial"/>
          <w:szCs w:val="22"/>
        </w:rPr>
        <w:t>: hakemus sisältää vakavia puutteita hankkeen kokonaisuuden ja osien osalta</w:t>
      </w:r>
    </w:p>
    <w:p w:rsidR="00FD672E" w:rsidRPr="00546F2B" w:rsidRDefault="00FD672E" w:rsidP="00FD672E">
      <w:pPr>
        <w:spacing w:line="240" w:lineRule="auto"/>
        <w:rPr>
          <w:rFonts w:cs="Arial"/>
          <w:szCs w:val="22"/>
        </w:rPr>
      </w:pPr>
      <w:r w:rsidRPr="00546F2B">
        <w:rPr>
          <w:rFonts w:cs="Arial"/>
          <w:szCs w:val="22"/>
        </w:rPr>
        <w:t>2=</w:t>
      </w:r>
      <w:r w:rsidR="005263CD">
        <w:rPr>
          <w:rFonts w:cs="Arial"/>
          <w:szCs w:val="22"/>
        </w:rPr>
        <w:t xml:space="preserve"> </w:t>
      </w:r>
      <w:r w:rsidRPr="00546F2B">
        <w:rPr>
          <w:rFonts w:cs="Arial"/>
          <w:b/>
          <w:szCs w:val="22"/>
        </w:rPr>
        <w:t>Välttävä</w:t>
      </w:r>
      <w:r w:rsidRPr="00546F2B">
        <w:rPr>
          <w:rFonts w:cs="Arial"/>
          <w:szCs w:val="22"/>
        </w:rPr>
        <w:t>: hakemus kaipaa perustavanlaatuista muokkaamista ja parannuksia</w:t>
      </w:r>
    </w:p>
    <w:p w:rsidR="00FD672E" w:rsidRPr="00546F2B" w:rsidRDefault="00FD672E" w:rsidP="00FD672E">
      <w:pPr>
        <w:spacing w:line="240" w:lineRule="auto"/>
        <w:rPr>
          <w:rFonts w:cs="Arial"/>
          <w:szCs w:val="22"/>
        </w:rPr>
      </w:pPr>
      <w:r w:rsidRPr="00546F2B">
        <w:rPr>
          <w:rFonts w:cs="Arial"/>
          <w:szCs w:val="22"/>
        </w:rPr>
        <w:t>3=</w:t>
      </w:r>
      <w:r w:rsidR="005263CD">
        <w:rPr>
          <w:rFonts w:cs="Arial"/>
          <w:szCs w:val="22"/>
        </w:rPr>
        <w:t xml:space="preserve"> </w:t>
      </w:r>
      <w:r w:rsidRPr="00546F2B">
        <w:rPr>
          <w:rFonts w:cs="Arial"/>
          <w:b/>
          <w:szCs w:val="22"/>
        </w:rPr>
        <w:t>Tyydyttävä</w:t>
      </w:r>
      <w:r w:rsidRPr="00546F2B">
        <w:rPr>
          <w:rFonts w:cs="Arial"/>
          <w:szCs w:val="22"/>
        </w:rPr>
        <w:t xml:space="preserve">: hakemus, jossa on olennaisissa kohdissa parannettavaa </w:t>
      </w:r>
    </w:p>
    <w:p w:rsidR="00FD672E" w:rsidRPr="00546F2B" w:rsidRDefault="00FD672E" w:rsidP="00FD672E">
      <w:pPr>
        <w:spacing w:line="240" w:lineRule="auto"/>
        <w:rPr>
          <w:rFonts w:cs="Arial"/>
          <w:szCs w:val="22"/>
        </w:rPr>
      </w:pPr>
      <w:r w:rsidRPr="00546F2B">
        <w:rPr>
          <w:rFonts w:cs="Arial"/>
          <w:szCs w:val="22"/>
        </w:rPr>
        <w:t>4=</w:t>
      </w:r>
      <w:r w:rsidR="005263CD">
        <w:rPr>
          <w:rFonts w:cs="Arial"/>
          <w:szCs w:val="22"/>
        </w:rPr>
        <w:t xml:space="preserve"> </w:t>
      </w:r>
      <w:r w:rsidRPr="00546F2B">
        <w:rPr>
          <w:rFonts w:cs="Arial"/>
          <w:b/>
          <w:szCs w:val="22"/>
        </w:rPr>
        <w:t>Hyvä</w:t>
      </w:r>
      <w:r w:rsidRPr="00546F2B">
        <w:rPr>
          <w:rFonts w:cs="Arial"/>
          <w:szCs w:val="22"/>
        </w:rPr>
        <w:t>: hakemus, jossa on joissakin kohdissa parannettavaa</w:t>
      </w:r>
    </w:p>
    <w:p w:rsidR="00FD672E" w:rsidRPr="00546F2B" w:rsidRDefault="00FD672E" w:rsidP="00FD672E">
      <w:pPr>
        <w:spacing w:line="240" w:lineRule="auto"/>
        <w:rPr>
          <w:rFonts w:cs="Arial"/>
          <w:szCs w:val="22"/>
        </w:rPr>
      </w:pPr>
      <w:r w:rsidRPr="00546F2B">
        <w:rPr>
          <w:rFonts w:cs="Arial"/>
          <w:szCs w:val="22"/>
        </w:rPr>
        <w:t>5=</w:t>
      </w:r>
      <w:r w:rsidR="005263CD">
        <w:rPr>
          <w:rFonts w:cs="Arial"/>
          <w:szCs w:val="22"/>
        </w:rPr>
        <w:t xml:space="preserve"> </w:t>
      </w:r>
      <w:r w:rsidRPr="00546F2B">
        <w:rPr>
          <w:rFonts w:cs="Arial"/>
          <w:b/>
          <w:szCs w:val="22"/>
        </w:rPr>
        <w:t>Erinomainen</w:t>
      </w:r>
      <w:r w:rsidRPr="00546F2B">
        <w:rPr>
          <w:rFonts w:cs="Arial"/>
          <w:szCs w:val="22"/>
        </w:rPr>
        <w:t>: hakemus, jossa on innovatiivisuutta ja luovuutta, ei edellytä merkittäviä muutoksia</w:t>
      </w:r>
    </w:p>
    <w:p w:rsidR="00FD672E" w:rsidRPr="00546F2B" w:rsidRDefault="00FD672E" w:rsidP="00FD672E">
      <w:pPr>
        <w:spacing w:line="240" w:lineRule="auto"/>
        <w:rPr>
          <w:rFonts w:cs="Arial"/>
          <w:szCs w:val="22"/>
        </w:rPr>
      </w:pPr>
      <w:r w:rsidRPr="00546F2B">
        <w:rPr>
          <w:rFonts w:cs="Arial"/>
          <w:szCs w:val="22"/>
        </w:rPr>
        <w:t>6=</w:t>
      </w:r>
      <w:r w:rsidR="005263CD">
        <w:rPr>
          <w:rFonts w:cs="Arial"/>
          <w:szCs w:val="22"/>
        </w:rPr>
        <w:t xml:space="preserve"> </w:t>
      </w:r>
      <w:r w:rsidRPr="00546F2B">
        <w:rPr>
          <w:rFonts w:cs="Arial"/>
          <w:b/>
          <w:szCs w:val="22"/>
        </w:rPr>
        <w:t>Merkittävä</w:t>
      </w:r>
      <w:r w:rsidRPr="00546F2B">
        <w:rPr>
          <w:rFonts w:cs="Arial"/>
          <w:szCs w:val="22"/>
        </w:rPr>
        <w:t>: poikkeuksellisen luova ja innovatiivinen hakemus, ei juuri edellytä muutoksia</w:t>
      </w:r>
    </w:p>
    <w:p w:rsidR="00295921" w:rsidRDefault="00295921" w:rsidP="00FD672E">
      <w:pPr>
        <w:spacing w:line="240" w:lineRule="auto"/>
        <w:rPr>
          <w:rFonts w:cs="Arial"/>
          <w:szCs w:val="22"/>
        </w:rPr>
      </w:pPr>
    </w:p>
    <w:p w:rsidR="008D5C44" w:rsidRDefault="00541467" w:rsidP="00FD672E">
      <w:pPr>
        <w:spacing w:line="240" w:lineRule="auto"/>
        <w:rPr>
          <w:rFonts w:cs="Arial"/>
          <w:szCs w:val="22"/>
        </w:rPr>
      </w:pP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241935</wp:posOffset>
                </wp:positionV>
                <wp:extent cx="5343525" cy="405765"/>
                <wp:effectExtent l="0" t="0" r="28575" b="139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3525" cy="405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34EA" w:rsidRDefault="004B34EA">
                            <w:pPr>
                              <w:rPr>
                                <w:sz w:val="20"/>
                              </w:rPr>
                            </w:pPr>
                            <w:r w:rsidRPr="003A56CE">
                              <w:rPr>
                                <w:sz w:val="20"/>
                              </w:rPr>
                              <w:t xml:space="preserve">Arviointilomakkeen tekstitilat </w:t>
                            </w:r>
                            <w:r w:rsidR="003D2ABD" w:rsidRPr="003A56CE">
                              <w:rPr>
                                <w:sz w:val="20"/>
                              </w:rPr>
                              <w:t>venyvät, niiden</w:t>
                            </w:r>
                            <w:r w:rsidRPr="003A56CE">
                              <w:rPr>
                                <w:sz w:val="20"/>
                              </w:rPr>
                              <w:t xml:space="preserve"> pituutta ei ole rajoitettu.</w:t>
                            </w:r>
                            <w:r w:rsidR="003A56CE" w:rsidRPr="003A56CE">
                              <w:rPr>
                                <w:sz w:val="20"/>
                              </w:rPr>
                              <w:t xml:space="preserve"> Lomake on rtf-tallenne. </w:t>
                            </w:r>
                            <w:r w:rsidR="009C66BB" w:rsidRPr="003A56CE">
                              <w:rPr>
                                <w:sz w:val="20"/>
                              </w:rPr>
                              <w:t>Tallenna täyttämäsi lomake joko pdf- tai rtf-muodossa.</w:t>
                            </w:r>
                          </w:p>
                          <w:p w:rsidR="003D20CB" w:rsidRDefault="003D20CB">
                            <w:pPr>
                              <w:rPr>
                                <w:sz w:val="20"/>
                              </w:rPr>
                            </w:pPr>
                          </w:p>
                          <w:p w:rsidR="00982F65" w:rsidRPr="003A56CE" w:rsidRDefault="00982F65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Arvioinnit tulevat Junon ohjaajien ja johtoryhmän sisäiseen käyttöön.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15pt;margin-top:19.05pt;width:420.75pt;height:31.9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">
                <v:textbox style="mso-fit-shape-to-text:t">
                  <w:txbxContent>
                    <w:p w:rsidR="004B34EA" w:rsidRDefault="004B34EA">
                      <w:pPr>
                        <w:rPr>
                          <w:sz w:val="20"/>
                        </w:rPr>
                      </w:pPr>
                      <w:r w:rsidRPr="003A56CE">
                        <w:rPr>
                          <w:sz w:val="20"/>
                        </w:rPr>
                        <w:t xml:space="preserve">Arviointilomakkeen tekstitilat </w:t>
                      </w:r>
                      <w:r w:rsidR="003D2ABD" w:rsidRPr="003A56CE">
                        <w:rPr>
                          <w:sz w:val="20"/>
                        </w:rPr>
                        <w:t>venyvät, niiden</w:t>
                      </w:r>
                      <w:r w:rsidRPr="003A56CE">
                        <w:rPr>
                          <w:sz w:val="20"/>
                        </w:rPr>
                        <w:t xml:space="preserve"> pituutta ei ole rajoitettu.</w:t>
                      </w:r>
                      <w:r w:rsidR="003A56CE" w:rsidRPr="003A56CE">
                        <w:rPr>
                          <w:sz w:val="20"/>
                        </w:rPr>
                        <w:t xml:space="preserve"> Lomake on </w:t>
                      </w:r>
                      <w:proofErr w:type="spellStart"/>
                      <w:r w:rsidR="003A56CE" w:rsidRPr="003A56CE">
                        <w:rPr>
                          <w:sz w:val="20"/>
                        </w:rPr>
                        <w:t>rtf</w:t>
                      </w:r>
                      <w:proofErr w:type="spellEnd"/>
                      <w:r w:rsidR="003A56CE" w:rsidRPr="003A56CE">
                        <w:rPr>
                          <w:sz w:val="20"/>
                        </w:rPr>
                        <w:t xml:space="preserve">-tallenne. </w:t>
                      </w:r>
                      <w:r w:rsidR="009C66BB" w:rsidRPr="003A56CE">
                        <w:rPr>
                          <w:sz w:val="20"/>
                        </w:rPr>
                        <w:t xml:space="preserve">Tallenna täyttämäsi lomake joko pdf- tai </w:t>
                      </w:r>
                      <w:proofErr w:type="spellStart"/>
                      <w:r w:rsidR="009C66BB" w:rsidRPr="003A56CE">
                        <w:rPr>
                          <w:sz w:val="20"/>
                        </w:rPr>
                        <w:t>rtf</w:t>
                      </w:r>
                      <w:proofErr w:type="spellEnd"/>
                      <w:r w:rsidR="009C66BB" w:rsidRPr="003A56CE">
                        <w:rPr>
                          <w:sz w:val="20"/>
                        </w:rPr>
                        <w:t>-muodossa.</w:t>
                      </w:r>
                    </w:p>
                    <w:p w:rsidR="003D20CB" w:rsidRDefault="003D20CB">
                      <w:pPr>
                        <w:rPr>
                          <w:sz w:val="20"/>
                        </w:rPr>
                      </w:pPr>
                    </w:p>
                    <w:p w:rsidR="00982F65" w:rsidRPr="003A56CE" w:rsidRDefault="00982F65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Arvioinnit tulevat Junon ohjaajien ja johtoryhmän sisäiseen käyttöön.</w:t>
                      </w:r>
                    </w:p>
                  </w:txbxContent>
                </v:textbox>
              </v:shape>
            </w:pict>
          </mc:Fallback>
        </mc:AlternateContent>
      </w:r>
    </w:p>
    <w:p w:rsidR="008D5C44" w:rsidRDefault="008D5C44">
      <w:pPr>
        <w:tabs>
          <w:tab w:val="clear" w:pos="1304"/>
          <w:tab w:val="clear" w:pos="2552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line="240" w:lineRule="auto"/>
        <w:rPr>
          <w:rFonts w:cs="Arial"/>
          <w:szCs w:val="22"/>
        </w:rPr>
      </w:pPr>
      <w:r>
        <w:rPr>
          <w:rFonts w:cs="Arial"/>
          <w:szCs w:val="22"/>
        </w:rPr>
        <w:br w:type="page"/>
      </w:r>
    </w:p>
    <w:p w:rsidR="00FD672E" w:rsidRPr="00295921" w:rsidRDefault="009C66BB" w:rsidP="00FD672E">
      <w:pPr>
        <w:spacing w:line="240" w:lineRule="auto"/>
        <w:rPr>
          <w:rFonts w:cs="Arial"/>
          <w:szCs w:val="22"/>
        </w:rPr>
      </w:pPr>
      <w:r>
        <w:rPr>
          <w:rFonts w:cs="Arial"/>
          <w:b/>
          <w:szCs w:val="22"/>
        </w:rPr>
        <w:lastRenderedPageBreak/>
        <w:t>Arviointi</w:t>
      </w:r>
    </w:p>
    <w:p w:rsidR="00FD672E" w:rsidRPr="00546F2B" w:rsidRDefault="00FD672E" w:rsidP="00FD672E">
      <w:pPr>
        <w:spacing w:line="240" w:lineRule="auto"/>
        <w:rPr>
          <w:rFonts w:cs="Arial"/>
          <w:szCs w:val="2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095"/>
        <w:gridCol w:w="5858"/>
      </w:tblGrid>
      <w:tr w:rsidR="00FD672E" w:rsidRPr="00546F2B" w:rsidTr="00BF40CE">
        <w:tc>
          <w:tcPr>
            <w:tcW w:w="3119" w:type="dxa"/>
          </w:tcPr>
          <w:p w:rsidR="00FD672E" w:rsidRPr="00546F2B" w:rsidRDefault="00FD672E" w:rsidP="007B5C4F">
            <w:pPr>
              <w:rPr>
                <w:rFonts w:cs="Arial"/>
                <w:lang w:val="fi-FI"/>
              </w:rPr>
            </w:pPr>
            <w:r w:rsidRPr="00546F2B">
              <w:rPr>
                <w:rFonts w:cs="Arial"/>
                <w:lang w:val="fi-FI"/>
              </w:rPr>
              <w:t>Hakijan nimi</w:t>
            </w:r>
          </w:p>
        </w:tc>
        <w:tc>
          <w:tcPr>
            <w:tcW w:w="6060" w:type="dxa"/>
          </w:tcPr>
          <w:p w:rsidR="00FD672E" w:rsidRPr="00546F2B" w:rsidRDefault="00FD672E" w:rsidP="007B5C4F">
            <w:pPr>
              <w:rPr>
                <w:rFonts w:cs="Arial"/>
                <w:lang w:val="fi-FI"/>
              </w:rPr>
            </w:pPr>
          </w:p>
        </w:tc>
      </w:tr>
      <w:tr w:rsidR="00BF40CE" w:rsidRPr="00546F2B" w:rsidTr="00BF40CE">
        <w:tc>
          <w:tcPr>
            <w:tcW w:w="3119" w:type="dxa"/>
          </w:tcPr>
          <w:p w:rsidR="00BF40CE" w:rsidRPr="00295921" w:rsidRDefault="00BF40CE" w:rsidP="007B5C4F">
            <w:pPr>
              <w:rPr>
                <w:rFonts w:cs="Arial"/>
                <w:lang w:val="fi-FI"/>
              </w:rPr>
            </w:pPr>
            <w:r w:rsidRPr="00546F2B">
              <w:rPr>
                <w:rFonts w:cs="Arial"/>
                <w:lang w:val="fi-FI"/>
              </w:rPr>
              <w:t>Tutkimussuunnitelman nimi</w:t>
            </w:r>
          </w:p>
        </w:tc>
        <w:tc>
          <w:tcPr>
            <w:tcW w:w="6060" w:type="dxa"/>
          </w:tcPr>
          <w:p w:rsidR="00BF40CE" w:rsidRPr="00295921" w:rsidRDefault="00BF40CE" w:rsidP="007B5C4F">
            <w:pPr>
              <w:rPr>
                <w:rFonts w:cs="Arial"/>
                <w:lang w:val="fi-FI"/>
              </w:rPr>
            </w:pPr>
          </w:p>
        </w:tc>
      </w:tr>
      <w:tr w:rsidR="00295921" w:rsidRPr="00546F2B" w:rsidTr="00BF40CE">
        <w:tc>
          <w:tcPr>
            <w:tcW w:w="3119" w:type="dxa"/>
          </w:tcPr>
          <w:p w:rsidR="00295921" w:rsidRPr="00295921" w:rsidRDefault="00295921" w:rsidP="007B5C4F">
            <w:pPr>
              <w:rPr>
                <w:rFonts w:cs="Arial"/>
                <w:lang w:val="fi-FI"/>
              </w:rPr>
            </w:pPr>
            <w:r w:rsidRPr="00295921">
              <w:rPr>
                <w:rFonts w:cs="Arial"/>
                <w:lang w:val="fi-FI"/>
              </w:rPr>
              <w:t>Oppiaine</w:t>
            </w:r>
          </w:p>
        </w:tc>
        <w:tc>
          <w:tcPr>
            <w:tcW w:w="6060" w:type="dxa"/>
          </w:tcPr>
          <w:p w:rsidR="00295921" w:rsidRPr="00295921" w:rsidRDefault="00295921" w:rsidP="007B5C4F">
            <w:pPr>
              <w:rPr>
                <w:rFonts w:cs="Arial"/>
                <w:lang w:val="fi-FI"/>
              </w:rPr>
            </w:pPr>
          </w:p>
        </w:tc>
      </w:tr>
      <w:tr w:rsidR="00295921" w:rsidRPr="00546F2B" w:rsidTr="00BF40CE">
        <w:tc>
          <w:tcPr>
            <w:tcW w:w="3119" w:type="dxa"/>
          </w:tcPr>
          <w:p w:rsidR="00295921" w:rsidRPr="00295921" w:rsidRDefault="00295921" w:rsidP="007B5C4F">
            <w:pPr>
              <w:rPr>
                <w:rFonts w:cs="Arial"/>
                <w:lang w:val="fi-FI"/>
              </w:rPr>
            </w:pPr>
            <w:r w:rsidRPr="00295921">
              <w:rPr>
                <w:rFonts w:cs="Arial"/>
                <w:lang w:val="fi-FI"/>
              </w:rPr>
              <w:t>Ohjaaja</w:t>
            </w:r>
          </w:p>
        </w:tc>
        <w:tc>
          <w:tcPr>
            <w:tcW w:w="6060" w:type="dxa"/>
          </w:tcPr>
          <w:p w:rsidR="00295921" w:rsidRPr="00295921" w:rsidRDefault="00295921" w:rsidP="007B5C4F">
            <w:pPr>
              <w:rPr>
                <w:rFonts w:cs="Arial"/>
                <w:lang w:val="fi-FI"/>
              </w:rPr>
            </w:pPr>
          </w:p>
        </w:tc>
      </w:tr>
      <w:tr w:rsidR="00295921" w:rsidRPr="00546F2B" w:rsidTr="00BF40CE">
        <w:tc>
          <w:tcPr>
            <w:tcW w:w="3119" w:type="dxa"/>
          </w:tcPr>
          <w:p w:rsidR="00295921" w:rsidRPr="00295921" w:rsidRDefault="00295921" w:rsidP="007B5C4F">
            <w:pPr>
              <w:rPr>
                <w:rFonts w:cs="Arial"/>
                <w:lang w:val="fi-FI"/>
              </w:rPr>
            </w:pPr>
            <w:r w:rsidRPr="00295921">
              <w:rPr>
                <w:rFonts w:cs="Arial"/>
                <w:lang w:val="fi-FI"/>
              </w:rPr>
              <w:t>Ohjaaja</w:t>
            </w:r>
          </w:p>
        </w:tc>
        <w:tc>
          <w:tcPr>
            <w:tcW w:w="6060" w:type="dxa"/>
          </w:tcPr>
          <w:p w:rsidR="00295921" w:rsidRPr="00295921" w:rsidRDefault="00295921" w:rsidP="007B5C4F">
            <w:pPr>
              <w:rPr>
                <w:rFonts w:cs="Arial"/>
                <w:lang w:val="fi-FI"/>
              </w:rPr>
            </w:pPr>
          </w:p>
        </w:tc>
      </w:tr>
    </w:tbl>
    <w:p w:rsidR="00FD672E" w:rsidRPr="00546F2B" w:rsidRDefault="00FD672E" w:rsidP="00FD672E">
      <w:pPr>
        <w:pStyle w:val="ListParagraph"/>
        <w:rPr>
          <w:rFonts w:ascii="Arial" w:hAnsi="Arial" w:cs="Arial"/>
          <w:sz w:val="22"/>
          <w:szCs w:val="22"/>
        </w:rPr>
      </w:pPr>
    </w:p>
    <w:p w:rsidR="00FD672E" w:rsidRPr="00546F2B" w:rsidRDefault="00FD672E" w:rsidP="00FD672E">
      <w:pPr>
        <w:pStyle w:val="ListParagraph"/>
        <w:ind w:left="0"/>
        <w:rPr>
          <w:rFonts w:ascii="Arial" w:hAnsi="Arial" w:cs="Arial"/>
          <w:b/>
          <w:sz w:val="22"/>
          <w:szCs w:val="22"/>
        </w:rPr>
      </w:pPr>
      <w:r w:rsidRPr="00546F2B">
        <w:rPr>
          <w:rFonts w:ascii="Arial" w:hAnsi="Arial" w:cs="Arial"/>
          <w:b/>
          <w:sz w:val="22"/>
          <w:szCs w:val="22"/>
        </w:rPr>
        <w:t>1 Tutkimussuunnitelman laatu (asteikko 1–6)</w:t>
      </w:r>
    </w:p>
    <w:p w:rsidR="00FD672E" w:rsidRPr="00546F2B" w:rsidRDefault="00FD672E" w:rsidP="00FD672E">
      <w:pPr>
        <w:spacing w:line="240" w:lineRule="auto"/>
        <w:rPr>
          <w:rFonts w:cs="Arial"/>
          <w:b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39"/>
        <w:gridCol w:w="1722"/>
      </w:tblGrid>
      <w:tr w:rsidR="00FD672E" w:rsidRPr="00546F2B" w:rsidTr="007B5C4F">
        <w:tc>
          <w:tcPr>
            <w:tcW w:w="7479" w:type="dxa"/>
          </w:tcPr>
          <w:p w:rsidR="00FD672E" w:rsidRPr="00546F2B" w:rsidRDefault="00FD672E" w:rsidP="007B5C4F">
            <w:pPr>
              <w:rPr>
                <w:rFonts w:cs="Arial"/>
                <w:lang w:val="fi-FI"/>
              </w:rPr>
            </w:pPr>
            <w:r w:rsidRPr="00546F2B">
              <w:rPr>
                <w:rFonts w:cs="Arial"/>
                <w:lang w:val="fi-FI"/>
              </w:rPr>
              <w:t>Kysymyksenasettelu ja tieteellinen merkitys (asteikko 1–6)</w:t>
            </w:r>
          </w:p>
        </w:tc>
        <w:tc>
          <w:tcPr>
            <w:tcW w:w="1764" w:type="dxa"/>
          </w:tcPr>
          <w:p w:rsidR="00FD672E" w:rsidRPr="00546F2B" w:rsidRDefault="00FD672E" w:rsidP="007B5C4F">
            <w:pPr>
              <w:rPr>
                <w:rFonts w:cs="Arial"/>
                <w:lang w:val="fi-FI"/>
              </w:rPr>
            </w:pPr>
          </w:p>
        </w:tc>
      </w:tr>
      <w:tr w:rsidR="00FD672E" w:rsidRPr="00546F2B" w:rsidTr="007B5C4F">
        <w:tc>
          <w:tcPr>
            <w:tcW w:w="7479" w:type="dxa"/>
          </w:tcPr>
          <w:p w:rsidR="00FD672E" w:rsidRPr="00546F2B" w:rsidRDefault="00FD672E" w:rsidP="007B5C4F">
            <w:pPr>
              <w:rPr>
                <w:rFonts w:cs="Arial"/>
                <w:lang w:val="fi-FI"/>
              </w:rPr>
            </w:pPr>
            <w:r w:rsidRPr="00546F2B">
              <w:rPr>
                <w:rFonts w:cs="Arial"/>
                <w:lang w:val="fi-FI"/>
              </w:rPr>
              <w:t>Teoreettis-metodologiset valinnat (asteikko 1–6)</w:t>
            </w:r>
          </w:p>
        </w:tc>
        <w:tc>
          <w:tcPr>
            <w:tcW w:w="1764" w:type="dxa"/>
          </w:tcPr>
          <w:p w:rsidR="00FD672E" w:rsidRPr="00546F2B" w:rsidRDefault="00FD672E" w:rsidP="007B5C4F">
            <w:pPr>
              <w:rPr>
                <w:rFonts w:cs="Arial"/>
                <w:lang w:val="fi-FI"/>
              </w:rPr>
            </w:pPr>
          </w:p>
        </w:tc>
      </w:tr>
      <w:tr w:rsidR="00FD672E" w:rsidRPr="00546F2B" w:rsidTr="007B5C4F">
        <w:tc>
          <w:tcPr>
            <w:tcW w:w="7479" w:type="dxa"/>
          </w:tcPr>
          <w:p w:rsidR="00FD672E" w:rsidRPr="00546F2B" w:rsidRDefault="00FD672E" w:rsidP="007B5C4F">
            <w:pPr>
              <w:rPr>
                <w:rFonts w:cs="Arial"/>
                <w:lang w:val="fi-FI"/>
              </w:rPr>
            </w:pPr>
            <w:r w:rsidRPr="00546F2B">
              <w:rPr>
                <w:rFonts w:cs="Arial"/>
                <w:lang w:val="fi-FI"/>
              </w:rPr>
              <w:t>Tutkimussuunnitelman toteuttamiskelpoisuus tavoiteajassa (asteikko 1–6)</w:t>
            </w:r>
          </w:p>
        </w:tc>
        <w:tc>
          <w:tcPr>
            <w:tcW w:w="1764" w:type="dxa"/>
          </w:tcPr>
          <w:p w:rsidR="00FD672E" w:rsidRPr="00546F2B" w:rsidRDefault="00FD672E" w:rsidP="007B5C4F">
            <w:pPr>
              <w:rPr>
                <w:rFonts w:cs="Arial"/>
                <w:lang w:val="fi-FI"/>
              </w:rPr>
            </w:pPr>
          </w:p>
        </w:tc>
      </w:tr>
    </w:tbl>
    <w:p w:rsidR="00BF40CE" w:rsidRDefault="00BF40CE" w:rsidP="00FD672E">
      <w:pPr>
        <w:spacing w:line="240" w:lineRule="auto"/>
        <w:rPr>
          <w:rFonts w:cs="Arial"/>
          <w:szCs w:val="22"/>
        </w:rPr>
      </w:pPr>
    </w:p>
    <w:p w:rsidR="00FD672E" w:rsidRPr="00546F2B" w:rsidRDefault="00FD672E" w:rsidP="00FD672E">
      <w:pPr>
        <w:spacing w:line="240" w:lineRule="auto"/>
        <w:rPr>
          <w:rFonts w:cs="Arial"/>
          <w:szCs w:val="22"/>
        </w:rPr>
      </w:pPr>
      <w:r w:rsidRPr="00546F2B">
        <w:rPr>
          <w:rFonts w:cs="Arial"/>
          <w:szCs w:val="22"/>
        </w:rPr>
        <w:t>Huomioita</w:t>
      </w:r>
    </w:p>
    <w:tbl>
      <w:tblPr>
        <w:tblStyle w:val="TableGrid"/>
        <w:tblW w:w="7409" w:type="dxa"/>
        <w:tblInd w:w="1668" w:type="dxa"/>
        <w:tblLook w:val="04A0" w:firstRow="1" w:lastRow="0" w:firstColumn="1" w:lastColumn="0" w:noHBand="0" w:noVBand="1"/>
      </w:tblPr>
      <w:tblGrid>
        <w:gridCol w:w="7409"/>
      </w:tblGrid>
      <w:tr w:rsidR="00FD672E" w:rsidRPr="00546F2B" w:rsidTr="00546F2B">
        <w:trPr>
          <w:trHeight w:val="647"/>
        </w:trPr>
        <w:tc>
          <w:tcPr>
            <w:tcW w:w="7409" w:type="dxa"/>
          </w:tcPr>
          <w:p w:rsidR="00FD672E" w:rsidRPr="00546F2B" w:rsidRDefault="00FD672E" w:rsidP="007B5C4F">
            <w:pPr>
              <w:rPr>
                <w:rFonts w:cs="Arial"/>
                <w:lang w:val="fi-FI"/>
              </w:rPr>
            </w:pPr>
          </w:p>
        </w:tc>
      </w:tr>
    </w:tbl>
    <w:p w:rsidR="00FD672E" w:rsidRPr="00546F2B" w:rsidRDefault="00FD672E" w:rsidP="00FD672E">
      <w:pPr>
        <w:spacing w:line="240" w:lineRule="auto"/>
        <w:rPr>
          <w:rFonts w:cs="Arial"/>
          <w:szCs w:val="22"/>
        </w:rPr>
      </w:pPr>
    </w:p>
    <w:p w:rsidR="00FD672E" w:rsidRDefault="00FD672E" w:rsidP="00FD672E">
      <w:pPr>
        <w:spacing w:line="240" w:lineRule="auto"/>
        <w:rPr>
          <w:rFonts w:cs="Arial"/>
          <w:b/>
          <w:szCs w:val="22"/>
        </w:rPr>
      </w:pPr>
      <w:r w:rsidRPr="007A2A02">
        <w:rPr>
          <w:rFonts w:cs="Arial"/>
          <w:b/>
          <w:szCs w:val="22"/>
        </w:rPr>
        <w:t xml:space="preserve">2 Hakijan ansiot ja </w:t>
      </w:r>
      <w:r w:rsidR="00982F65">
        <w:rPr>
          <w:rFonts w:cs="Arial"/>
          <w:b/>
          <w:szCs w:val="22"/>
        </w:rPr>
        <w:t>valmiudet tutkimussuunnitelman toteuttamiseen</w:t>
      </w:r>
      <w:r w:rsidRPr="00546F2B">
        <w:rPr>
          <w:rFonts w:cs="Arial"/>
          <w:b/>
          <w:szCs w:val="22"/>
        </w:rPr>
        <w:t xml:space="preserve"> (asteikko 1–6)</w:t>
      </w:r>
      <w:r w:rsidR="00D54232">
        <w:rPr>
          <w:rFonts w:cs="Arial"/>
          <w:b/>
          <w:szCs w:val="22"/>
        </w:rPr>
        <w:t xml:space="preserve"> </w:t>
      </w:r>
    </w:p>
    <w:p w:rsidR="00FD672E" w:rsidRPr="00546F2B" w:rsidRDefault="00FD672E" w:rsidP="00FD672E">
      <w:pPr>
        <w:spacing w:line="240" w:lineRule="auto"/>
        <w:rPr>
          <w:rFonts w:cs="Arial"/>
          <w:szCs w:val="22"/>
        </w:rPr>
      </w:pPr>
    </w:p>
    <w:p w:rsidR="00FD672E" w:rsidRPr="00546F2B" w:rsidRDefault="00FD672E" w:rsidP="00FD672E">
      <w:pPr>
        <w:spacing w:line="240" w:lineRule="auto"/>
        <w:rPr>
          <w:rFonts w:cs="Arial"/>
          <w:szCs w:val="22"/>
        </w:rPr>
      </w:pPr>
      <w:r w:rsidRPr="00546F2B">
        <w:rPr>
          <w:rFonts w:cs="Arial"/>
          <w:szCs w:val="22"/>
        </w:rPr>
        <w:t>Arvio (asteikko 1–6)</w:t>
      </w:r>
    </w:p>
    <w:tbl>
      <w:tblPr>
        <w:tblStyle w:val="TableGrid"/>
        <w:tblpPr w:leftFromText="141" w:rightFromText="141" w:vertAnchor="text" w:horzAnchor="margin" w:tblpY="23"/>
        <w:tblW w:w="0" w:type="auto"/>
        <w:tblLook w:val="04A0" w:firstRow="1" w:lastRow="0" w:firstColumn="1" w:lastColumn="0" w:noHBand="0" w:noVBand="1"/>
      </w:tblPr>
      <w:tblGrid>
        <w:gridCol w:w="1154"/>
      </w:tblGrid>
      <w:tr w:rsidR="00FD672E" w:rsidRPr="00546F2B" w:rsidTr="007B5C4F">
        <w:tc>
          <w:tcPr>
            <w:tcW w:w="1154" w:type="dxa"/>
          </w:tcPr>
          <w:p w:rsidR="00FD672E" w:rsidRPr="00546F2B" w:rsidRDefault="00FD672E" w:rsidP="007B5C4F">
            <w:pPr>
              <w:rPr>
                <w:rFonts w:cs="Arial"/>
                <w:lang w:val="fi-FI"/>
              </w:rPr>
            </w:pPr>
          </w:p>
        </w:tc>
      </w:tr>
    </w:tbl>
    <w:p w:rsidR="00FD672E" w:rsidRPr="00546F2B" w:rsidRDefault="00FD672E" w:rsidP="00FD672E">
      <w:pPr>
        <w:spacing w:line="240" w:lineRule="auto"/>
        <w:rPr>
          <w:rFonts w:cs="Arial"/>
          <w:szCs w:val="22"/>
        </w:rPr>
      </w:pPr>
    </w:p>
    <w:p w:rsidR="00FD672E" w:rsidRPr="00546F2B" w:rsidRDefault="00FD672E" w:rsidP="00FD672E">
      <w:pPr>
        <w:spacing w:line="240" w:lineRule="auto"/>
        <w:rPr>
          <w:rFonts w:cs="Arial"/>
          <w:szCs w:val="22"/>
        </w:rPr>
      </w:pPr>
    </w:p>
    <w:p w:rsidR="00FD672E" w:rsidRPr="00546F2B" w:rsidRDefault="00FD672E" w:rsidP="00FD672E">
      <w:pPr>
        <w:spacing w:line="240" w:lineRule="auto"/>
        <w:rPr>
          <w:rFonts w:cs="Arial"/>
          <w:szCs w:val="22"/>
        </w:rPr>
      </w:pPr>
      <w:r w:rsidRPr="00546F2B">
        <w:rPr>
          <w:rFonts w:cs="Arial"/>
          <w:szCs w:val="22"/>
        </w:rPr>
        <w:t>Huomioita</w:t>
      </w:r>
    </w:p>
    <w:tbl>
      <w:tblPr>
        <w:tblStyle w:val="TableGrid"/>
        <w:tblW w:w="7501" w:type="dxa"/>
        <w:tblInd w:w="1668" w:type="dxa"/>
        <w:tblLook w:val="04A0" w:firstRow="1" w:lastRow="0" w:firstColumn="1" w:lastColumn="0" w:noHBand="0" w:noVBand="1"/>
      </w:tblPr>
      <w:tblGrid>
        <w:gridCol w:w="7501"/>
      </w:tblGrid>
      <w:tr w:rsidR="00FD672E" w:rsidRPr="00546F2B" w:rsidTr="00D96238">
        <w:trPr>
          <w:trHeight w:val="676"/>
        </w:trPr>
        <w:tc>
          <w:tcPr>
            <w:tcW w:w="7501" w:type="dxa"/>
          </w:tcPr>
          <w:p w:rsidR="00FD672E" w:rsidRPr="00546F2B" w:rsidRDefault="00FD672E" w:rsidP="007B5C4F">
            <w:pPr>
              <w:rPr>
                <w:rFonts w:cs="Arial"/>
                <w:lang w:val="fi-FI"/>
              </w:rPr>
            </w:pPr>
          </w:p>
        </w:tc>
      </w:tr>
    </w:tbl>
    <w:p w:rsidR="00FD672E" w:rsidRPr="00546F2B" w:rsidRDefault="00FD672E" w:rsidP="00FD672E">
      <w:pPr>
        <w:spacing w:line="240" w:lineRule="auto"/>
        <w:rPr>
          <w:rFonts w:cs="Arial"/>
          <w:szCs w:val="22"/>
        </w:rPr>
      </w:pPr>
    </w:p>
    <w:p w:rsidR="00FD672E" w:rsidRPr="00546F2B" w:rsidRDefault="00FD672E" w:rsidP="00FD672E">
      <w:pPr>
        <w:spacing w:line="240" w:lineRule="auto"/>
        <w:rPr>
          <w:rFonts w:cs="Arial"/>
          <w:szCs w:val="22"/>
        </w:rPr>
      </w:pPr>
      <w:r w:rsidRPr="00546F2B">
        <w:rPr>
          <w:rFonts w:cs="Arial"/>
          <w:b/>
          <w:szCs w:val="22"/>
        </w:rPr>
        <w:t>3 Kokonaisarvio (asteikko 1–6)</w:t>
      </w:r>
    </w:p>
    <w:p w:rsidR="00FD672E" w:rsidRPr="00546F2B" w:rsidRDefault="00FD672E" w:rsidP="00FD672E">
      <w:pPr>
        <w:spacing w:line="240" w:lineRule="auto"/>
        <w:rPr>
          <w:rFonts w:cs="Arial"/>
          <w:szCs w:val="22"/>
        </w:rPr>
      </w:pPr>
      <w:r w:rsidRPr="00546F2B">
        <w:rPr>
          <w:rFonts w:cs="Arial"/>
          <w:szCs w:val="22"/>
        </w:rPr>
        <w:t>Numeerisen arvion ei tarvitse olla hakemuksen osista annetun pisteytyksen keskiarvo</w:t>
      </w:r>
    </w:p>
    <w:p w:rsidR="00D96238" w:rsidRDefault="00D96238" w:rsidP="00FD672E">
      <w:pPr>
        <w:spacing w:line="240" w:lineRule="auto"/>
        <w:rPr>
          <w:rFonts w:cs="Arial"/>
          <w:szCs w:val="22"/>
        </w:rPr>
      </w:pPr>
    </w:p>
    <w:p w:rsidR="00FD672E" w:rsidRPr="00546F2B" w:rsidRDefault="00FD672E" w:rsidP="00FD672E">
      <w:pPr>
        <w:spacing w:line="240" w:lineRule="auto"/>
        <w:rPr>
          <w:rFonts w:cs="Arial"/>
          <w:szCs w:val="22"/>
        </w:rPr>
      </w:pPr>
      <w:r w:rsidRPr="00546F2B">
        <w:rPr>
          <w:rFonts w:cs="Arial"/>
          <w:szCs w:val="22"/>
        </w:rPr>
        <w:t>Arvio (asteikko 1–6)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1"/>
      </w:tblGrid>
      <w:tr w:rsidR="00FD672E" w:rsidRPr="00546F2B" w:rsidTr="007B5C4F">
        <w:tc>
          <w:tcPr>
            <w:tcW w:w="1121" w:type="dxa"/>
          </w:tcPr>
          <w:p w:rsidR="00FD672E" w:rsidRPr="00546F2B" w:rsidRDefault="00FD672E" w:rsidP="007B5C4F">
            <w:pPr>
              <w:rPr>
                <w:rFonts w:cs="Arial"/>
                <w:lang w:val="fi-FI"/>
              </w:rPr>
            </w:pPr>
          </w:p>
        </w:tc>
      </w:tr>
    </w:tbl>
    <w:p w:rsidR="00FD672E" w:rsidRPr="00546F2B" w:rsidRDefault="00FD672E" w:rsidP="00FD672E">
      <w:pPr>
        <w:spacing w:line="240" w:lineRule="auto"/>
        <w:rPr>
          <w:rFonts w:cs="Arial"/>
          <w:szCs w:val="22"/>
        </w:rPr>
      </w:pPr>
    </w:p>
    <w:p w:rsidR="00FD672E" w:rsidRPr="00546F2B" w:rsidRDefault="00FD672E" w:rsidP="00FD672E">
      <w:pPr>
        <w:spacing w:line="240" w:lineRule="auto"/>
        <w:rPr>
          <w:rFonts w:cs="Arial"/>
          <w:szCs w:val="22"/>
        </w:rPr>
      </w:pPr>
      <w:r w:rsidRPr="00546F2B">
        <w:rPr>
          <w:rFonts w:cs="Arial"/>
          <w:szCs w:val="22"/>
        </w:rPr>
        <w:t xml:space="preserve">Sanallinen kokonaisarvio </w:t>
      </w:r>
    </w:p>
    <w:tbl>
      <w:tblPr>
        <w:tblStyle w:val="TableGrid"/>
        <w:tblW w:w="7438" w:type="dxa"/>
        <w:tblInd w:w="1668" w:type="dxa"/>
        <w:tblLook w:val="04A0" w:firstRow="1" w:lastRow="0" w:firstColumn="1" w:lastColumn="0" w:noHBand="0" w:noVBand="1"/>
      </w:tblPr>
      <w:tblGrid>
        <w:gridCol w:w="7438"/>
      </w:tblGrid>
      <w:tr w:rsidR="00FD672E" w:rsidRPr="00546F2B" w:rsidTr="00D96238">
        <w:trPr>
          <w:trHeight w:val="688"/>
        </w:trPr>
        <w:tc>
          <w:tcPr>
            <w:tcW w:w="7438" w:type="dxa"/>
          </w:tcPr>
          <w:p w:rsidR="00FD672E" w:rsidRPr="00546F2B" w:rsidRDefault="00FD672E" w:rsidP="007B5C4F">
            <w:pPr>
              <w:rPr>
                <w:rFonts w:cs="Arial"/>
                <w:lang w:val="fi-FI"/>
              </w:rPr>
            </w:pPr>
          </w:p>
        </w:tc>
      </w:tr>
    </w:tbl>
    <w:p w:rsidR="00295921" w:rsidRDefault="00295921" w:rsidP="00FD672E">
      <w:pPr>
        <w:rPr>
          <w:rFonts w:cs="Arial"/>
          <w:szCs w:val="22"/>
        </w:rPr>
      </w:pPr>
    </w:p>
    <w:p w:rsidR="00D96238" w:rsidRPr="00D96238" w:rsidRDefault="00D96238" w:rsidP="00FD672E">
      <w:pPr>
        <w:rPr>
          <w:rFonts w:cs="Arial"/>
          <w:b/>
          <w:szCs w:val="22"/>
        </w:rPr>
      </w:pPr>
      <w:r w:rsidRPr="00D96238">
        <w:rPr>
          <w:rFonts w:cs="Arial"/>
          <w:b/>
          <w:szCs w:val="22"/>
        </w:rPr>
        <w:t>4 Oppiaineen jatkokoulutuksesta vastaavan henkilön perustelut ohjaajavalinnoille</w:t>
      </w:r>
    </w:p>
    <w:p w:rsidR="00D96238" w:rsidRPr="00546F2B" w:rsidRDefault="00D96238" w:rsidP="00D96238">
      <w:pPr>
        <w:spacing w:line="240" w:lineRule="auto"/>
        <w:rPr>
          <w:rFonts w:cs="Arial"/>
          <w:szCs w:val="22"/>
        </w:rPr>
      </w:pPr>
    </w:p>
    <w:tbl>
      <w:tblPr>
        <w:tblStyle w:val="TableGrid"/>
        <w:tblW w:w="7452" w:type="dxa"/>
        <w:tblInd w:w="1668" w:type="dxa"/>
        <w:tblLook w:val="04A0" w:firstRow="1" w:lastRow="0" w:firstColumn="1" w:lastColumn="0" w:noHBand="0" w:noVBand="1"/>
      </w:tblPr>
      <w:tblGrid>
        <w:gridCol w:w="7452"/>
      </w:tblGrid>
      <w:tr w:rsidR="00D96238" w:rsidRPr="00546F2B" w:rsidTr="00D96238">
        <w:trPr>
          <w:trHeight w:val="598"/>
        </w:trPr>
        <w:tc>
          <w:tcPr>
            <w:tcW w:w="7452" w:type="dxa"/>
          </w:tcPr>
          <w:p w:rsidR="00D96238" w:rsidRPr="00546F2B" w:rsidRDefault="00D96238" w:rsidP="006804F3">
            <w:pPr>
              <w:rPr>
                <w:rFonts w:cs="Arial"/>
                <w:lang w:val="fi-FI"/>
              </w:rPr>
            </w:pPr>
          </w:p>
        </w:tc>
      </w:tr>
    </w:tbl>
    <w:p w:rsidR="00D96238" w:rsidRDefault="00D96238" w:rsidP="00D96238">
      <w:pPr>
        <w:rPr>
          <w:rFonts w:cs="Arial"/>
          <w:szCs w:val="22"/>
        </w:rPr>
      </w:pPr>
    </w:p>
    <w:p w:rsidR="00A058DB" w:rsidRDefault="00A058DB" w:rsidP="00FD672E">
      <w:pPr>
        <w:rPr>
          <w:rFonts w:cs="Arial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3777"/>
        <w:gridCol w:w="3588"/>
      </w:tblGrid>
      <w:tr w:rsidR="00A058DB" w:rsidRPr="00546F2B" w:rsidTr="00A058DB">
        <w:tc>
          <w:tcPr>
            <w:tcW w:w="1696" w:type="dxa"/>
          </w:tcPr>
          <w:p w:rsidR="00A058DB" w:rsidRPr="00546F2B" w:rsidRDefault="00A058DB" w:rsidP="00A70C04">
            <w:pPr>
              <w:rPr>
                <w:rFonts w:cs="Arial"/>
                <w:lang w:val="fi-FI"/>
              </w:rPr>
            </w:pPr>
          </w:p>
        </w:tc>
        <w:tc>
          <w:tcPr>
            <w:tcW w:w="3777" w:type="dxa"/>
          </w:tcPr>
          <w:p w:rsidR="00A058DB" w:rsidRPr="00546F2B" w:rsidRDefault="00A058DB" w:rsidP="00A70C04">
            <w:pPr>
              <w:rPr>
                <w:rFonts w:cs="Arial"/>
                <w:lang w:val="fi-FI"/>
              </w:rPr>
            </w:pPr>
          </w:p>
        </w:tc>
        <w:tc>
          <w:tcPr>
            <w:tcW w:w="3588" w:type="dxa"/>
          </w:tcPr>
          <w:p w:rsidR="00A058DB" w:rsidRPr="00982F65" w:rsidRDefault="00A058DB" w:rsidP="00A70C04">
            <w:pPr>
              <w:rPr>
                <w:rFonts w:cs="Arial"/>
                <w:lang w:val="fi-FI"/>
              </w:rPr>
            </w:pPr>
          </w:p>
        </w:tc>
      </w:tr>
      <w:tr w:rsidR="00A058DB" w:rsidRPr="00546F2B" w:rsidTr="00A058DB">
        <w:tc>
          <w:tcPr>
            <w:tcW w:w="1696" w:type="dxa"/>
          </w:tcPr>
          <w:p w:rsidR="00A058DB" w:rsidRPr="00546F2B" w:rsidRDefault="00A058DB" w:rsidP="00A70C04">
            <w:pPr>
              <w:rPr>
                <w:rFonts w:cs="Arial"/>
                <w:lang w:val="fi-FI"/>
              </w:rPr>
            </w:pPr>
            <w:r>
              <w:rPr>
                <w:rFonts w:cs="Arial"/>
                <w:lang w:val="fi-FI"/>
              </w:rPr>
              <w:t>Päiväys</w:t>
            </w:r>
          </w:p>
        </w:tc>
        <w:tc>
          <w:tcPr>
            <w:tcW w:w="3777" w:type="dxa"/>
          </w:tcPr>
          <w:p w:rsidR="00A058DB" w:rsidRPr="00546F2B" w:rsidRDefault="00A058DB" w:rsidP="00466D43">
            <w:pPr>
              <w:rPr>
                <w:rFonts w:cs="Arial"/>
                <w:lang w:val="fi-FI"/>
              </w:rPr>
            </w:pPr>
            <w:r>
              <w:rPr>
                <w:rFonts w:cs="Arial"/>
                <w:lang w:val="fi-FI"/>
              </w:rPr>
              <w:t xml:space="preserve">Allekirjoitus </w:t>
            </w:r>
          </w:p>
        </w:tc>
        <w:tc>
          <w:tcPr>
            <w:tcW w:w="3588" w:type="dxa"/>
          </w:tcPr>
          <w:p w:rsidR="00A058DB" w:rsidRDefault="00A058DB" w:rsidP="00466D43">
            <w:pPr>
              <w:rPr>
                <w:rFonts w:cs="Arial"/>
              </w:rPr>
            </w:pPr>
            <w:r>
              <w:rPr>
                <w:rFonts w:cs="Arial"/>
              </w:rPr>
              <w:t>Allekirjoitus</w:t>
            </w:r>
          </w:p>
        </w:tc>
      </w:tr>
      <w:tr w:rsidR="00A058DB" w:rsidRPr="00546F2B" w:rsidTr="00A058DB">
        <w:tc>
          <w:tcPr>
            <w:tcW w:w="1696" w:type="dxa"/>
          </w:tcPr>
          <w:p w:rsidR="00A058DB" w:rsidRPr="00A058DB" w:rsidRDefault="00A058DB" w:rsidP="00A058D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777" w:type="dxa"/>
          </w:tcPr>
          <w:p w:rsidR="00A058DB" w:rsidRDefault="00A058DB" w:rsidP="00466D43">
            <w:pPr>
              <w:rPr>
                <w:rFonts w:cs="Arial"/>
              </w:rPr>
            </w:pPr>
          </w:p>
        </w:tc>
        <w:tc>
          <w:tcPr>
            <w:tcW w:w="3588" w:type="dxa"/>
          </w:tcPr>
          <w:p w:rsidR="00A058DB" w:rsidRDefault="00A058DB" w:rsidP="00466D43">
            <w:pPr>
              <w:rPr>
                <w:rFonts w:cs="Arial"/>
              </w:rPr>
            </w:pPr>
          </w:p>
        </w:tc>
      </w:tr>
    </w:tbl>
    <w:p w:rsidR="00295921" w:rsidRPr="00546F2B" w:rsidRDefault="00A058DB" w:rsidP="008D5C44">
      <w:pPr>
        <w:tabs>
          <w:tab w:val="clear" w:pos="1304"/>
          <w:tab w:val="clear" w:pos="5216"/>
          <w:tab w:val="clear" w:pos="6521"/>
          <w:tab w:val="left" w:pos="1701"/>
          <w:tab w:val="left" w:pos="5529"/>
        </w:tabs>
        <w:rPr>
          <w:rFonts w:cs="Arial"/>
          <w:szCs w:val="22"/>
        </w:rPr>
      </w:pPr>
      <w:r>
        <w:rPr>
          <w:rFonts w:cs="Arial"/>
          <w:szCs w:val="22"/>
        </w:rPr>
        <w:tab/>
      </w:r>
      <w:r w:rsidRPr="00A058DB">
        <w:rPr>
          <w:rFonts w:cs="Arial"/>
          <w:sz w:val="18"/>
          <w:szCs w:val="18"/>
        </w:rPr>
        <w:t>Nimen selvennys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 w:rsidRPr="00A058DB">
        <w:rPr>
          <w:rFonts w:cs="Arial"/>
          <w:sz w:val="18"/>
          <w:szCs w:val="18"/>
        </w:rPr>
        <w:t>Nimen selvennys</w:t>
      </w:r>
    </w:p>
    <w:sectPr w:rsidR="00295921" w:rsidRPr="00546F2B" w:rsidSect="00F2586B">
      <w:headerReference w:type="default" r:id="rId11"/>
      <w:footerReference w:type="default" r:id="rId12"/>
      <w:pgSz w:w="11906" w:h="16838" w:code="9"/>
      <w:pgMar w:top="2098" w:right="1134" w:bottom="1701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736A" w:rsidRDefault="0053736A">
      <w:r>
        <w:separator/>
      </w:r>
    </w:p>
  </w:endnote>
  <w:endnote w:type="continuationSeparator" w:id="0">
    <w:p w:rsidR="0053736A" w:rsidRDefault="00537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hitney Condensed Book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044" w:rsidRDefault="001F2978" w:rsidP="00C13E40">
    <w:pPr>
      <w:pStyle w:val="Footer"/>
      <w:spacing w:line="160" w:lineRule="exact"/>
      <w:rPr>
        <w:rFonts w:ascii="Whitney Condensed Book" w:hAnsi="Whitney Condensed Book"/>
      </w:rPr>
    </w:pPr>
    <w:r>
      <w:rPr>
        <w:rFonts w:ascii="Whitney Condensed Book" w:hAnsi="Whitney Condensed Book"/>
        <w:noProof/>
        <w:lang w:eastAsia="fi-FI"/>
      </w:rPr>
      <w:drawing>
        <wp:inline distT="0" distB="0" distL="0" distR="0">
          <wp:extent cx="5895975" cy="76200"/>
          <wp:effectExtent l="0" t="0" r="0" b="0"/>
          <wp:docPr id="2" name="Picture 1" descr="hum_palkki_mv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um_palkki_mv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5975" cy="76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54044" w:rsidRDefault="00254044" w:rsidP="00C13E40">
    <w:pPr>
      <w:pStyle w:val="Footer"/>
      <w:spacing w:line="160" w:lineRule="exact"/>
      <w:rPr>
        <w:rFonts w:cs="Arial"/>
      </w:rPr>
    </w:pPr>
  </w:p>
  <w:tbl>
    <w:tblPr>
      <w:tblW w:w="9606" w:type="dxa"/>
      <w:tblLook w:val="04A0" w:firstRow="1" w:lastRow="0" w:firstColumn="1" w:lastColumn="0" w:noHBand="0" w:noVBand="1"/>
    </w:tblPr>
    <w:tblGrid>
      <w:gridCol w:w="5070"/>
      <w:gridCol w:w="4536"/>
    </w:tblGrid>
    <w:tr w:rsidR="000D76F8" w:rsidRPr="00927BF2" w:rsidTr="005B7B43">
      <w:tc>
        <w:tcPr>
          <w:tcW w:w="5070" w:type="dxa"/>
        </w:tcPr>
        <w:p w:rsidR="000D76F8" w:rsidRPr="00C31A02" w:rsidRDefault="000D76F8" w:rsidP="005B7B43">
          <w:pPr>
            <w:pStyle w:val="footernew"/>
            <w:rPr>
              <w:lang w:val="fi-FI"/>
            </w:rPr>
          </w:pPr>
          <w:r w:rsidRPr="00C31A02">
            <w:rPr>
              <w:lang w:val="fi-FI"/>
            </w:rPr>
            <w:t>Humanistinen tiedekunta • Faculty of Humanities</w:t>
          </w:r>
        </w:p>
        <w:p w:rsidR="00A6136F" w:rsidRPr="00C31A02" w:rsidRDefault="00A6136F" w:rsidP="005B7B43">
          <w:pPr>
            <w:pStyle w:val="footernew"/>
            <w:rPr>
              <w:lang w:val="fi-FI"/>
            </w:rPr>
          </w:pPr>
          <w:r w:rsidRPr="00C31A02">
            <w:rPr>
              <w:lang w:val="fi-FI"/>
            </w:rPr>
            <w:t>Tohtoriohjelmat Juno ja Utuling</w:t>
          </w:r>
        </w:p>
        <w:p w:rsidR="000D76F8" w:rsidRPr="00C31A02" w:rsidRDefault="000D76F8" w:rsidP="005B7B43">
          <w:pPr>
            <w:pStyle w:val="footernew"/>
            <w:rPr>
              <w:lang w:val="fi-FI"/>
            </w:rPr>
          </w:pPr>
        </w:p>
      </w:tc>
      <w:tc>
        <w:tcPr>
          <w:tcW w:w="4536" w:type="dxa"/>
        </w:tcPr>
        <w:p w:rsidR="000D76F8" w:rsidRPr="00874DD6" w:rsidRDefault="000D76F8" w:rsidP="005B7B43">
          <w:pPr>
            <w:pStyle w:val="footernew"/>
            <w:jc w:val="right"/>
            <w:rPr>
              <w:b w:val="0"/>
              <w:lang w:val="fi-FI"/>
            </w:rPr>
          </w:pPr>
          <w:r w:rsidRPr="00874DD6">
            <w:rPr>
              <w:b w:val="0"/>
              <w:lang w:val="fi-FI"/>
            </w:rPr>
            <w:t>FI-20014 Turun yliopisto, Finland • www.utu.fi</w:t>
          </w:r>
        </w:p>
        <w:p w:rsidR="000D76F8" w:rsidRPr="00874DD6" w:rsidRDefault="000D76F8" w:rsidP="005B7B43">
          <w:pPr>
            <w:pStyle w:val="footernew"/>
            <w:jc w:val="right"/>
            <w:rPr>
              <w:b w:val="0"/>
              <w:lang w:val="fi-FI"/>
            </w:rPr>
          </w:pPr>
          <w:r w:rsidRPr="00874DD6">
            <w:rPr>
              <w:b w:val="0"/>
              <w:lang w:val="fi-FI"/>
            </w:rPr>
            <w:t>Puhelin/Telephone +358 2 333 5201</w:t>
          </w:r>
          <w:r>
            <w:rPr>
              <w:b w:val="0"/>
              <w:lang w:val="fi-FI"/>
            </w:rPr>
            <w:br/>
          </w:r>
          <w:r w:rsidRPr="00874DD6">
            <w:rPr>
              <w:b w:val="0"/>
              <w:lang w:val="fi-FI"/>
            </w:rPr>
            <w:t>Faksi/Fax +358 2 333 5200</w:t>
          </w:r>
        </w:p>
        <w:p w:rsidR="000D76F8" w:rsidRPr="00927BF2" w:rsidRDefault="000D76F8" w:rsidP="005B7B43">
          <w:pPr>
            <w:pStyle w:val="footernew"/>
            <w:jc w:val="right"/>
            <w:rPr>
              <w:b w:val="0"/>
              <w:lang w:val="fi-FI"/>
            </w:rPr>
          </w:pPr>
          <w:r w:rsidRPr="00874DD6">
            <w:rPr>
              <w:b w:val="0"/>
              <w:lang w:val="fi-FI"/>
            </w:rPr>
            <w:t>hum.utu.fi</w:t>
          </w:r>
        </w:p>
      </w:tc>
    </w:tr>
  </w:tbl>
  <w:p w:rsidR="00C13E40" w:rsidRPr="00963E47" w:rsidRDefault="00C13E40" w:rsidP="00B41DD7">
    <w:pPr>
      <w:pStyle w:val="footernew"/>
      <w:rPr>
        <w:b w:val="0"/>
        <w:lang w:val="fi-F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736A" w:rsidRDefault="0053736A">
      <w:r>
        <w:separator/>
      </w:r>
    </w:p>
  </w:footnote>
  <w:footnote w:type="continuationSeparator" w:id="0">
    <w:p w:rsidR="0053736A" w:rsidRDefault="005373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467" w:type="dxa"/>
      <w:jc w:val="right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530"/>
      <w:gridCol w:w="1210"/>
      <w:gridCol w:w="727"/>
    </w:tblGrid>
    <w:tr w:rsidR="00F9744B" w:rsidRPr="00C03712" w:rsidTr="009867F8">
      <w:trPr>
        <w:cantSplit/>
        <w:jc w:val="right"/>
      </w:trPr>
      <w:tc>
        <w:tcPr>
          <w:tcW w:w="2530" w:type="dxa"/>
          <w:vAlign w:val="center"/>
        </w:tcPr>
        <w:p w:rsidR="00F9744B" w:rsidRPr="00EE3755" w:rsidRDefault="001F2978" w:rsidP="009867F8">
          <w:pPr>
            <w:pStyle w:val="Header"/>
            <w:rPr>
              <w:b/>
            </w:rPr>
          </w:pPr>
          <w:r>
            <w:rPr>
              <w:noProof/>
              <w:lang w:eastAsia="fi-FI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-3174365</wp:posOffset>
                </wp:positionH>
                <wp:positionV relativeFrom="paragraph">
                  <wp:posOffset>12065</wp:posOffset>
                </wp:positionV>
                <wp:extent cx="1809750" cy="527050"/>
                <wp:effectExtent l="0" t="0" r="0" b="0"/>
                <wp:wrapNone/>
                <wp:docPr id="1" name="Picture 15" descr="TY_logo_uusi_cmy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5" descr="TY_logo_uusi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9750" cy="527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546F2B">
            <w:rPr>
              <w:b/>
              <w:noProof/>
              <w:lang w:eastAsia="fi-FI"/>
            </w:rPr>
            <w:t>ARVIOINTILOMAKE</w:t>
          </w:r>
        </w:p>
      </w:tc>
      <w:tc>
        <w:tcPr>
          <w:tcW w:w="1210" w:type="dxa"/>
          <w:vAlign w:val="center"/>
        </w:tcPr>
        <w:p w:rsidR="00F9744B" w:rsidRPr="00C03712" w:rsidRDefault="00A64BD5" w:rsidP="009867F8">
          <w:pPr>
            <w:pStyle w:val="Header"/>
          </w:pPr>
          <w:r>
            <w:t>2018</w:t>
          </w:r>
        </w:p>
      </w:tc>
      <w:tc>
        <w:tcPr>
          <w:tcW w:w="727" w:type="dxa"/>
          <w:vAlign w:val="center"/>
        </w:tcPr>
        <w:p w:rsidR="00F9744B" w:rsidRPr="00C03712" w:rsidRDefault="00F9744B" w:rsidP="009867F8">
          <w:pPr>
            <w:pStyle w:val="Header"/>
            <w:jc w:val="right"/>
          </w:pPr>
          <w:r w:rsidRPr="00C03712">
            <w:fldChar w:fldCharType="begin"/>
          </w:r>
          <w:r w:rsidRPr="00C03712">
            <w:instrText xml:space="preserve"> PAGE </w:instrText>
          </w:r>
          <w:r w:rsidRPr="00C03712">
            <w:fldChar w:fldCharType="separate"/>
          </w:r>
          <w:r w:rsidR="00F27354">
            <w:rPr>
              <w:noProof/>
            </w:rPr>
            <w:t>2</w:t>
          </w:r>
          <w:r w:rsidRPr="00C03712">
            <w:fldChar w:fldCharType="end"/>
          </w:r>
          <w:r>
            <w:t xml:space="preserve"> </w:t>
          </w:r>
          <w:r w:rsidRPr="00C03712">
            <w:t>(</w:t>
          </w:r>
          <w:r w:rsidR="00497100">
            <w:rPr>
              <w:noProof/>
            </w:rPr>
            <w:fldChar w:fldCharType="begin"/>
          </w:r>
          <w:r w:rsidR="00497100">
            <w:rPr>
              <w:noProof/>
            </w:rPr>
            <w:instrText xml:space="preserve"> NUMPAGES </w:instrText>
          </w:r>
          <w:r w:rsidR="00497100">
            <w:rPr>
              <w:noProof/>
            </w:rPr>
            <w:fldChar w:fldCharType="separate"/>
          </w:r>
          <w:r w:rsidR="00F27354">
            <w:rPr>
              <w:noProof/>
            </w:rPr>
            <w:t>2</w:t>
          </w:r>
          <w:r w:rsidR="00497100">
            <w:rPr>
              <w:noProof/>
            </w:rPr>
            <w:fldChar w:fldCharType="end"/>
          </w:r>
          <w:r w:rsidRPr="00C03712">
            <w:t>)</w:t>
          </w:r>
        </w:p>
      </w:tc>
    </w:tr>
    <w:tr w:rsidR="00F9744B" w:rsidRPr="00C03712" w:rsidTr="009867F8">
      <w:trPr>
        <w:cantSplit/>
        <w:jc w:val="right"/>
      </w:trPr>
      <w:tc>
        <w:tcPr>
          <w:tcW w:w="3740" w:type="dxa"/>
          <w:gridSpan w:val="2"/>
          <w:vAlign w:val="center"/>
        </w:tcPr>
        <w:p w:rsidR="00F9744B" w:rsidRPr="00C03712" w:rsidRDefault="00A64BD5" w:rsidP="009867F8">
          <w:pPr>
            <w:pStyle w:val="Header"/>
          </w:pPr>
          <w:r>
            <w:t>Tohtoriohjelma Juno</w:t>
          </w:r>
        </w:p>
      </w:tc>
      <w:tc>
        <w:tcPr>
          <w:tcW w:w="727" w:type="dxa"/>
          <w:vAlign w:val="center"/>
        </w:tcPr>
        <w:p w:rsidR="00F9744B" w:rsidRPr="00C03712" w:rsidRDefault="00F9744B" w:rsidP="009867F8">
          <w:pPr>
            <w:pStyle w:val="Header"/>
          </w:pPr>
        </w:p>
      </w:tc>
    </w:tr>
    <w:tr w:rsidR="00F9744B" w:rsidRPr="00C03712" w:rsidTr="009867F8">
      <w:trPr>
        <w:cantSplit/>
        <w:jc w:val="right"/>
      </w:trPr>
      <w:tc>
        <w:tcPr>
          <w:tcW w:w="2530" w:type="dxa"/>
          <w:vAlign w:val="center"/>
        </w:tcPr>
        <w:p w:rsidR="00F9744B" w:rsidRPr="00C03712" w:rsidRDefault="00F9744B" w:rsidP="009867F8">
          <w:pPr>
            <w:pStyle w:val="Header"/>
          </w:pPr>
        </w:p>
      </w:tc>
      <w:tc>
        <w:tcPr>
          <w:tcW w:w="1937" w:type="dxa"/>
          <w:gridSpan w:val="2"/>
          <w:vAlign w:val="center"/>
        </w:tcPr>
        <w:p w:rsidR="00F9744B" w:rsidRPr="00C03712" w:rsidRDefault="00F9744B" w:rsidP="009867F8">
          <w:pPr>
            <w:pStyle w:val="Header"/>
            <w:jc w:val="right"/>
          </w:pPr>
        </w:p>
      </w:tc>
    </w:tr>
    <w:tr w:rsidR="00F9744B" w:rsidRPr="00C03712" w:rsidTr="009867F8">
      <w:trPr>
        <w:cantSplit/>
        <w:jc w:val="right"/>
      </w:trPr>
      <w:tc>
        <w:tcPr>
          <w:tcW w:w="2530" w:type="dxa"/>
          <w:vAlign w:val="center"/>
        </w:tcPr>
        <w:p w:rsidR="00F9744B" w:rsidRPr="00C03712" w:rsidRDefault="00F9744B" w:rsidP="009867F8">
          <w:pPr>
            <w:pStyle w:val="Header"/>
          </w:pPr>
        </w:p>
      </w:tc>
      <w:tc>
        <w:tcPr>
          <w:tcW w:w="1937" w:type="dxa"/>
          <w:gridSpan w:val="2"/>
          <w:vAlign w:val="center"/>
        </w:tcPr>
        <w:p w:rsidR="00F9744B" w:rsidRPr="00C03712" w:rsidRDefault="00F9744B" w:rsidP="009867F8">
          <w:pPr>
            <w:pStyle w:val="Header"/>
          </w:pPr>
        </w:p>
      </w:tc>
    </w:tr>
    <w:tr w:rsidR="00F9744B" w:rsidRPr="00C03712" w:rsidTr="009867F8">
      <w:trPr>
        <w:cantSplit/>
        <w:trHeight w:val="80"/>
        <w:jc w:val="right"/>
      </w:trPr>
      <w:tc>
        <w:tcPr>
          <w:tcW w:w="2530" w:type="dxa"/>
          <w:vAlign w:val="center"/>
        </w:tcPr>
        <w:p w:rsidR="00F9744B" w:rsidRPr="00C03712" w:rsidRDefault="00F9744B" w:rsidP="009867F8">
          <w:pPr>
            <w:pStyle w:val="Header"/>
          </w:pPr>
        </w:p>
      </w:tc>
      <w:tc>
        <w:tcPr>
          <w:tcW w:w="1937" w:type="dxa"/>
          <w:gridSpan w:val="2"/>
          <w:vAlign w:val="center"/>
        </w:tcPr>
        <w:p w:rsidR="00F9744B" w:rsidRPr="00C03712" w:rsidRDefault="00F9744B" w:rsidP="009867F8">
          <w:pPr>
            <w:pStyle w:val="Header"/>
          </w:pPr>
        </w:p>
      </w:tc>
    </w:tr>
  </w:tbl>
  <w:p w:rsidR="00254044" w:rsidRDefault="00254044" w:rsidP="00F974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430AC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CA80B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B167A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6B0870E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545CDE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D66102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3A69C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01E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C8481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A0BE27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1B20F7"/>
    <w:multiLevelType w:val="hybridMultilevel"/>
    <w:tmpl w:val="442A4CE4"/>
    <w:lvl w:ilvl="0" w:tplc="94201BD0">
      <w:start w:val="2"/>
      <w:numFmt w:val="bullet"/>
      <w:lvlText w:val="-"/>
      <w:lvlJc w:val="left"/>
      <w:pPr>
        <w:ind w:left="2912" w:hanging="360"/>
      </w:pPr>
      <w:rPr>
        <w:rFonts w:ascii="Arial" w:eastAsia="MS Mincho" w:hAnsi="Arial" w:hint="default"/>
      </w:rPr>
    </w:lvl>
    <w:lvl w:ilvl="1" w:tplc="040B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11" w15:restartNumberingAfterBreak="0">
    <w:nsid w:val="0CBB0C2C"/>
    <w:multiLevelType w:val="hybridMultilevel"/>
    <w:tmpl w:val="6024D7C0"/>
    <w:lvl w:ilvl="0" w:tplc="040B000F">
      <w:start w:val="1"/>
      <w:numFmt w:val="decimal"/>
      <w:lvlText w:val="%1."/>
      <w:lvlJc w:val="left"/>
      <w:pPr>
        <w:tabs>
          <w:tab w:val="num" w:pos="3272"/>
        </w:tabs>
        <w:ind w:left="3272" w:hanging="360"/>
      </w:pPr>
      <w:rPr>
        <w:rFonts w:cs="Times New Roman"/>
      </w:rPr>
    </w:lvl>
    <w:lvl w:ilvl="1" w:tplc="040B0019">
      <w:start w:val="1"/>
      <w:numFmt w:val="lowerLetter"/>
      <w:lvlText w:val="%2."/>
      <w:lvlJc w:val="left"/>
      <w:pPr>
        <w:tabs>
          <w:tab w:val="num" w:pos="3992"/>
        </w:tabs>
        <w:ind w:left="3992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4712"/>
        </w:tabs>
        <w:ind w:left="4712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tabs>
          <w:tab w:val="num" w:pos="5432"/>
        </w:tabs>
        <w:ind w:left="5432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tabs>
          <w:tab w:val="num" w:pos="6152"/>
        </w:tabs>
        <w:ind w:left="6152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tabs>
          <w:tab w:val="num" w:pos="6872"/>
        </w:tabs>
        <w:ind w:left="6872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tabs>
          <w:tab w:val="num" w:pos="7592"/>
        </w:tabs>
        <w:ind w:left="7592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tabs>
          <w:tab w:val="num" w:pos="8312"/>
        </w:tabs>
        <w:ind w:left="8312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tabs>
          <w:tab w:val="num" w:pos="9032"/>
        </w:tabs>
        <w:ind w:left="9032" w:hanging="180"/>
      </w:pPr>
      <w:rPr>
        <w:rFonts w:cs="Times New Roman"/>
      </w:rPr>
    </w:lvl>
  </w:abstractNum>
  <w:abstractNum w:abstractNumId="12" w15:restartNumberingAfterBreak="0">
    <w:nsid w:val="0D2F070C"/>
    <w:multiLevelType w:val="hybridMultilevel"/>
    <w:tmpl w:val="33780614"/>
    <w:lvl w:ilvl="0" w:tplc="96AE30A2">
      <w:start w:val="1"/>
      <w:numFmt w:val="bullet"/>
      <w:lvlText w:val="-"/>
      <w:lvlJc w:val="left"/>
      <w:pPr>
        <w:ind w:left="2912" w:hanging="360"/>
      </w:pPr>
      <w:rPr>
        <w:rFonts w:ascii="Arial" w:eastAsia="Times New Roman" w:hAnsi="Arial" w:hint="default"/>
      </w:rPr>
    </w:lvl>
    <w:lvl w:ilvl="1" w:tplc="040B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13" w15:restartNumberingAfterBreak="0">
    <w:nsid w:val="1A1D00C6"/>
    <w:multiLevelType w:val="hybridMultilevel"/>
    <w:tmpl w:val="E7F4F9F8"/>
    <w:lvl w:ilvl="0" w:tplc="BAB89EBA">
      <w:start w:val="1"/>
      <w:numFmt w:val="bullet"/>
      <w:lvlText w:val="-"/>
      <w:lvlJc w:val="left"/>
      <w:pPr>
        <w:ind w:left="2912" w:hanging="360"/>
      </w:pPr>
      <w:rPr>
        <w:rFonts w:ascii="Arial" w:eastAsia="Times New Roman" w:hAnsi="Arial" w:hint="default"/>
      </w:rPr>
    </w:lvl>
    <w:lvl w:ilvl="1" w:tplc="040B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14" w15:restartNumberingAfterBreak="0">
    <w:nsid w:val="23F47EDC"/>
    <w:multiLevelType w:val="hybridMultilevel"/>
    <w:tmpl w:val="350ED42C"/>
    <w:lvl w:ilvl="0" w:tplc="AB8A5918">
      <w:start w:val="1"/>
      <w:numFmt w:val="bullet"/>
      <w:lvlText w:val=""/>
      <w:lvlJc w:val="left"/>
      <w:pPr>
        <w:tabs>
          <w:tab w:val="num" w:pos="2912"/>
        </w:tabs>
        <w:ind w:left="2912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3992"/>
        </w:tabs>
        <w:ind w:left="3992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4712"/>
        </w:tabs>
        <w:ind w:left="4712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432"/>
        </w:tabs>
        <w:ind w:left="5432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6152"/>
        </w:tabs>
        <w:ind w:left="6152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6872"/>
        </w:tabs>
        <w:ind w:left="6872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7592"/>
        </w:tabs>
        <w:ind w:left="7592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312"/>
        </w:tabs>
        <w:ind w:left="8312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9032"/>
        </w:tabs>
        <w:ind w:left="9032" w:hanging="360"/>
      </w:pPr>
      <w:rPr>
        <w:rFonts w:ascii="Wingdings" w:hAnsi="Wingdings" w:hint="default"/>
      </w:rPr>
    </w:lvl>
  </w:abstractNum>
  <w:abstractNum w:abstractNumId="15" w15:restartNumberingAfterBreak="0">
    <w:nsid w:val="25B00708"/>
    <w:multiLevelType w:val="multilevel"/>
    <w:tmpl w:val="9ADA129C"/>
    <w:lvl w:ilvl="0">
      <w:start w:val="1"/>
      <w:numFmt w:val="decimal"/>
      <w:lvlText w:val="%1. 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. 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. 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 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. 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. 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. 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. 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 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6" w15:restartNumberingAfterBreak="0">
    <w:nsid w:val="288538A1"/>
    <w:multiLevelType w:val="hybridMultilevel"/>
    <w:tmpl w:val="3FE6DF22"/>
    <w:lvl w:ilvl="0" w:tplc="C78032BC">
      <w:start w:val="1"/>
      <w:numFmt w:val="bullet"/>
      <w:pStyle w:val="ListBullet"/>
      <w:lvlText w:val=""/>
      <w:lvlJc w:val="left"/>
      <w:pPr>
        <w:tabs>
          <w:tab w:val="num" w:pos="4254"/>
        </w:tabs>
        <w:ind w:left="4254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6774"/>
        </w:tabs>
        <w:ind w:left="677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7494"/>
        </w:tabs>
        <w:ind w:left="7494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8214"/>
        </w:tabs>
        <w:ind w:left="821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8934"/>
        </w:tabs>
        <w:ind w:left="893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9654"/>
        </w:tabs>
        <w:ind w:left="9654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10374"/>
        </w:tabs>
        <w:ind w:left="10374" w:hanging="360"/>
      </w:pPr>
      <w:rPr>
        <w:rFonts w:ascii="Wingdings" w:hAnsi="Wingdings" w:hint="default"/>
      </w:rPr>
    </w:lvl>
  </w:abstractNum>
  <w:abstractNum w:abstractNumId="17" w15:restartNumberingAfterBreak="0">
    <w:nsid w:val="2E1F054E"/>
    <w:multiLevelType w:val="hybridMultilevel"/>
    <w:tmpl w:val="6CDA74B2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3463D7D"/>
    <w:multiLevelType w:val="hybridMultilevel"/>
    <w:tmpl w:val="5798E8B8"/>
    <w:lvl w:ilvl="0" w:tplc="1450B334">
      <w:start w:val="1"/>
      <w:numFmt w:val="bullet"/>
      <w:lvlText w:val="-"/>
      <w:lvlJc w:val="left"/>
      <w:pPr>
        <w:ind w:left="2910" w:hanging="360"/>
      </w:pPr>
      <w:rPr>
        <w:rFonts w:ascii="Arial" w:eastAsia="Times New Roman" w:hAnsi="Arial" w:hint="default"/>
      </w:rPr>
    </w:lvl>
    <w:lvl w:ilvl="1" w:tplc="040B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19" w15:restartNumberingAfterBreak="0">
    <w:nsid w:val="3D051830"/>
    <w:multiLevelType w:val="hybridMultilevel"/>
    <w:tmpl w:val="34BC66A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3B21EF"/>
    <w:multiLevelType w:val="hybridMultilevel"/>
    <w:tmpl w:val="F80A215E"/>
    <w:lvl w:ilvl="0" w:tplc="040B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1" w15:restartNumberingAfterBreak="0">
    <w:nsid w:val="46DD53E2"/>
    <w:multiLevelType w:val="multilevel"/>
    <w:tmpl w:val="E8745888"/>
    <w:lvl w:ilvl="0">
      <w:start w:val="1"/>
      <w:numFmt w:val="decimal"/>
      <w:lvlText w:val="%1 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 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 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 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 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 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 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 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 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2" w15:restartNumberingAfterBreak="0">
    <w:nsid w:val="495870AF"/>
    <w:multiLevelType w:val="hybridMultilevel"/>
    <w:tmpl w:val="53A2EA46"/>
    <w:lvl w:ilvl="0" w:tplc="040B000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</w:abstractNum>
  <w:abstractNum w:abstractNumId="23" w15:restartNumberingAfterBreak="0">
    <w:nsid w:val="4A3F0DF6"/>
    <w:multiLevelType w:val="hybridMultilevel"/>
    <w:tmpl w:val="91D40F62"/>
    <w:lvl w:ilvl="0" w:tplc="040B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4" w15:restartNumberingAfterBreak="0">
    <w:nsid w:val="4C7738A3"/>
    <w:multiLevelType w:val="hybridMultilevel"/>
    <w:tmpl w:val="18F83F16"/>
    <w:lvl w:ilvl="0" w:tplc="8F343B2A"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65464F"/>
    <w:multiLevelType w:val="hybridMultilevel"/>
    <w:tmpl w:val="AA2ABC2E"/>
    <w:lvl w:ilvl="0" w:tplc="1AA44E5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C406B7"/>
    <w:multiLevelType w:val="hybridMultilevel"/>
    <w:tmpl w:val="99BE8ECA"/>
    <w:lvl w:ilvl="0" w:tplc="E4D8B7CC">
      <w:start w:val="2"/>
      <w:numFmt w:val="bullet"/>
      <w:lvlText w:val="-"/>
      <w:lvlJc w:val="left"/>
      <w:pPr>
        <w:ind w:left="2912" w:hanging="360"/>
      </w:pPr>
      <w:rPr>
        <w:rFonts w:ascii="Arial" w:eastAsia="Times New Roman" w:hAnsi="Arial" w:hint="default"/>
      </w:rPr>
    </w:lvl>
    <w:lvl w:ilvl="1" w:tplc="040B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27" w15:restartNumberingAfterBreak="0">
    <w:nsid w:val="58981679"/>
    <w:multiLevelType w:val="hybridMultilevel"/>
    <w:tmpl w:val="41327B36"/>
    <w:lvl w:ilvl="0" w:tplc="8EF0361A">
      <w:start w:val="1"/>
      <w:numFmt w:val="bullet"/>
      <w:lvlText w:val="-"/>
      <w:lvlJc w:val="left"/>
      <w:pPr>
        <w:ind w:left="2912" w:hanging="360"/>
      </w:pPr>
      <w:rPr>
        <w:rFonts w:ascii="Arial" w:eastAsia="Times New Roman" w:hAnsi="Arial" w:hint="default"/>
      </w:rPr>
    </w:lvl>
    <w:lvl w:ilvl="1" w:tplc="040B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28" w15:restartNumberingAfterBreak="0">
    <w:nsid w:val="5C365FEC"/>
    <w:multiLevelType w:val="hybridMultilevel"/>
    <w:tmpl w:val="9BF46EDE"/>
    <w:lvl w:ilvl="0" w:tplc="8EF0361A">
      <w:start w:val="1"/>
      <w:numFmt w:val="bullet"/>
      <w:lvlText w:val="-"/>
      <w:lvlJc w:val="left"/>
      <w:pPr>
        <w:ind w:left="5464" w:hanging="360"/>
      </w:pPr>
      <w:rPr>
        <w:rFonts w:ascii="Arial" w:eastAsia="Times New Roman" w:hAnsi="Arial" w:hint="default"/>
      </w:rPr>
    </w:lvl>
    <w:lvl w:ilvl="1" w:tplc="040B0001">
      <w:start w:val="1"/>
      <w:numFmt w:val="bullet"/>
      <w:lvlText w:val=""/>
      <w:lvlJc w:val="left"/>
      <w:pPr>
        <w:ind w:left="3992" w:hanging="360"/>
      </w:pPr>
      <w:rPr>
        <w:rFonts w:ascii="Symbol" w:hAnsi="Symbol" w:hint="default"/>
      </w:rPr>
    </w:lvl>
    <w:lvl w:ilvl="2" w:tplc="040B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29" w15:restartNumberingAfterBreak="0">
    <w:nsid w:val="62E9627D"/>
    <w:multiLevelType w:val="multilevel"/>
    <w:tmpl w:val="9ADA129C"/>
    <w:lvl w:ilvl="0">
      <w:start w:val="1"/>
      <w:numFmt w:val="decimal"/>
      <w:pStyle w:val="Heading1"/>
      <w:lvlText w:val="%1. 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. 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Heading3"/>
      <w:lvlText w:val="%1.%2.%3. 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Heading4"/>
      <w:lvlText w:val="%1.%2.%3.%4. 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Heading5"/>
      <w:lvlText w:val="%1.%2.%3.%4.%5. 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Heading6"/>
      <w:lvlText w:val="%1.%2.%3.%4.%5.%6. 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. 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Heading8"/>
      <w:lvlText w:val="%1.%2.%3.%4.%5.%6.%7.%8. 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Heading9"/>
      <w:lvlText w:val="%1.%2.%3.%4.%5.%6.%7.%8.%9. 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0" w15:restartNumberingAfterBreak="0">
    <w:nsid w:val="70E41AC7"/>
    <w:multiLevelType w:val="hybridMultilevel"/>
    <w:tmpl w:val="0AE2CDAC"/>
    <w:lvl w:ilvl="0" w:tplc="8EF0361A">
      <w:start w:val="1"/>
      <w:numFmt w:val="bullet"/>
      <w:lvlText w:val="-"/>
      <w:lvlJc w:val="left"/>
      <w:pPr>
        <w:ind w:left="2912" w:hanging="360"/>
      </w:pPr>
      <w:rPr>
        <w:rFonts w:ascii="Arial" w:eastAsia="Times New Roman" w:hAnsi="Arial" w:hint="default"/>
      </w:rPr>
    </w:lvl>
    <w:lvl w:ilvl="1" w:tplc="040B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31" w15:restartNumberingAfterBreak="0">
    <w:nsid w:val="73472D25"/>
    <w:multiLevelType w:val="hybridMultilevel"/>
    <w:tmpl w:val="99D04E2C"/>
    <w:lvl w:ilvl="0" w:tplc="AF7801B4">
      <w:start w:val="1"/>
      <w:numFmt w:val="bullet"/>
      <w:lvlText w:val="-"/>
      <w:lvlJc w:val="left"/>
      <w:pPr>
        <w:ind w:left="2910" w:hanging="360"/>
      </w:pPr>
      <w:rPr>
        <w:rFonts w:ascii="Arial" w:eastAsia="Times New Roman" w:hAnsi="Arial" w:hint="default"/>
      </w:rPr>
    </w:lvl>
    <w:lvl w:ilvl="1" w:tplc="040B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32" w15:restartNumberingAfterBreak="0">
    <w:nsid w:val="747C0E6B"/>
    <w:multiLevelType w:val="hybridMultilevel"/>
    <w:tmpl w:val="95489464"/>
    <w:lvl w:ilvl="0" w:tplc="040B000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33" w15:restartNumberingAfterBreak="0">
    <w:nsid w:val="769C1CEE"/>
    <w:multiLevelType w:val="hybridMultilevel"/>
    <w:tmpl w:val="0FAE0584"/>
    <w:lvl w:ilvl="0" w:tplc="1AA44E5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9"/>
  </w:num>
  <w:num w:numId="5">
    <w:abstractNumId w:val="9"/>
  </w:num>
  <w:num w:numId="6">
    <w:abstractNumId w:val="9"/>
  </w:num>
  <w:num w:numId="7">
    <w:abstractNumId w:val="9"/>
  </w:num>
  <w:num w:numId="8">
    <w:abstractNumId w:val="9"/>
  </w:num>
  <w:num w:numId="9">
    <w:abstractNumId w:val="9"/>
  </w:num>
  <w:num w:numId="10">
    <w:abstractNumId w:val="9"/>
  </w:num>
  <w:num w:numId="11">
    <w:abstractNumId w:val="16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29"/>
  </w:num>
  <w:num w:numId="22">
    <w:abstractNumId w:val="14"/>
  </w:num>
  <w:num w:numId="23">
    <w:abstractNumId w:val="11"/>
  </w:num>
  <w:num w:numId="24">
    <w:abstractNumId w:val="21"/>
  </w:num>
  <w:num w:numId="25">
    <w:abstractNumId w:val="15"/>
  </w:num>
  <w:num w:numId="26">
    <w:abstractNumId w:val="24"/>
  </w:num>
  <w:num w:numId="27">
    <w:abstractNumId w:val="17"/>
  </w:num>
  <w:num w:numId="28">
    <w:abstractNumId w:val="33"/>
  </w:num>
  <w:num w:numId="29">
    <w:abstractNumId w:val="25"/>
  </w:num>
  <w:num w:numId="30">
    <w:abstractNumId w:val="13"/>
  </w:num>
  <w:num w:numId="31">
    <w:abstractNumId w:val="12"/>
  </w:num>
  <w:num w:numId="32">
    <w:abstractNumId w:val="30"/>
  </w:num>
  <w:num w:numId="33">
    <w:abstractNumId w:val="28"/>
  </w:num>
  <w:num w:numId="34">
    <w:abstractNumId w:val="23"/>
  </w:num>
  <w:num w:numId="35">
    <w:abstractNumId w:val="20"/>
  </w:num>
  <w:num w:numId="36">
    <w:abstractNumId w:val="22"/>
  </w:num>
  <w:num w:numId="37">
    <w:abstractNumId w:val="32"/>
  </w:num>
  <w:num w:numId="38">
    <w:abstractNumId w:val="27"/>
  </w:num>
  <w:num w:numId="39">
    <w:abstractNumId w:val="31"/>
  </w:num>
  <w:num w:numId="40">
    <w:abstractNumId w:val="18"/>
  </w:num>
  <w:num w:numId="41">
    <w:abstractNumId w:val="26"/>
  </w:num>
  <w:num w:numId="42">
    <w:abstractNumId w:val="10"/>
  </w:num>
  <w:num w:numId="4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BEB"/>
    <w:rsid w:val="00012663"/>
    <w:rsid w:val="00012748"/>
    <w:rsid w:val="000131D2"/>
    <w:rsid w:val="00013D8D"/>
    <w:rsid w:val="00017CFC"/>
    <w:rsid w:val="0002328B"/>
    <w:rsid w:val="00026621"/>
    <w:rsid w:val="00026DB9"/>
    <w:rsid w:val="00044DB5"/>
    <w:rsid w:val="0009489F"/>
    <w:rsid w:val="00096A84"/>
    <w:rsid w:val="000B0C8A"/>
    <w:rsid w:val="000C77E4"/>
    <w:rsid w:val="000D2BBB"/>
    <w:rsid w:val="000D76F8"/>
    <w:rsid w:val="000E7535"/>
    <w:rsid w:val="000E7AB3"/>
    <w:rsid w:val="000F0A65"/>
    <w:rsid w:val="000F6D7A"/>
    <w:rsid w:val="00105D3D"/>
    <w:rsid w:val="00112A89"/>
    <w:rsid w:val="00112D49"/>
    <w:rsid w:val="00113D8A"/>
    <w:rsid w:val="00116C00"/>
    <w:rsid w:val="00133768"/>
    <w:rsid w:val="00145EF4"/>
    <w:rsid w:val="00165146"/>
    <w:rsid w:val="0017228C"/>
    <w:rsid w:val="001809FF"/>
    <w:rsid w:val="001857E9"/>
    <w:rsid w:val="001A55A5"/>
    <w:rsid w:val="001A66AB"/>
    <w:rsid w:val="001F2978"/>
    <w:rsid w:val="00201922"/>
    <w:rsid w:val="00201E9A"/>
    <w:rsid w:val="00205D02"/>
    <w:rsid w:val="00213181"/>
    <w:rsid w:val="002139AB"/>
    <w:rsid w:val="00217769"/>
    <w:rsid w:val="00221B49"/>
    <w:rsid w:val="00236259"/>
    <w:rsid w:val="00244304"/>
    <w:rsid w:val="00254044"/>
    <w:rsid w:val="00295921"/>
    <w:rsid w:val="002F1F80"/>
    <w:rsid w:val="002F2BC9"/>
    <w:rsid w:val="002F4EF5"/>
    <w:rsid w:val="00304687"/>
    <w:rsid w:val="00327751"/>
    <w:rsid w:val="0033033E"/>
    <w:rsid w:val="0033719A"/>
    <w:rsid w:val="00342448"/>
    <w:rsid w:val="0037563D"/>
    <w:rsid w:val="00391532"/>
    <w:rsid w:val="003A0282"/>
    <w:rsid w:val="003A2D80"/>
    <w:rsid w:val="003A56CE"/>
    <w:rsid w:val="003B07DF"/>
    <w:rsid w:val="003B1B57"/>
    <w:rsid w:val="003B2830"/>
    <w:rsid w:val="003D0371"/>
    <w:rsid w:val="003D20CB"/>
    <w:rsid w:val="003D2ABD"/>
    <w:rsid w:val="003D57F7"/>
    <w:rsid w:val="003E1912"/>
    <w:rsid w:val="00405EA4"/>
    <w:rsid w:val="004231C1"/>
    <w:rsid w:val="0042760C"/>
    <w:rsid w:val="00445997"/>
    <w:rsid w:val="004640B8"/>
    <w:rsid w:val="00466D43"/>
    <w:rsid w:val="004823A0"/>
    <w:rsid w:val="004912F8"/>
    <w:rsid w:val="00492C30"/>
    <w:rsid w:val="00497100"/>
    <w:rsid w:val="0049752A"/>
    <w:rsid w:val="00497ED6"/>
    <w:rsid w:val="004A77AD"/>
    <w:rsid w:val="004B0BDF"/>
    <w:rsid w:val="004B34EA"/>
    <w:rsid w:val="004C228C"/>
    <w:rsid w:val="004C40C1"/>
    <w:rsid w:val="004D37DE"/>
    <w:rsid w:val="004D652E"/>
    <w:rsid w:val="00511E0C"/>
    <w:rsid w:val="00521038"/>
    <w:rsid w:val="005263CD"/>
    <w:rsid w:val="0053736A"/>
    <w:rsid w:val="00541467"/>
    <w:rsid w:val="00546F2B"/>
    <w:rsid w:val="00550D57"/>
    <w:rsid w:val="00566FD1"/>
    <w:rsid w:val="005676F3"/>
    <w:rsid w:val="005740A7"/>
    <w:rsid w:val="00576AC2"/>
    <w:rsid w:val="0057731F"/>
    <w:rsid w:val="005A0636"/>
    <w:rsid w:val="005A20F4"/>
    <w:rsid w:val="005B4F56"/>
    <w:rsid w:val="005B7B43"/>
    <w:rsid w:val="005C736B"/>
    <w:rsid w:val="005E732B"/>
    <w:rsid w:val="00606100"/>
    <w:rsid w:val="00630499"/>
    <w:rsid w:val="00632D2D"/>
    <w:rsid w:val="0063345C"/>
    <w:rsid w:val="006433C7"/>
    <w:rsid w:val="00687269"/>
    <w:rsid w:val="00697362"/>
    <w:rsid w:val="006A586A"/>
    <w:rsid w:val="006B5A3D"/>
    <w:rsid w:val="006D6A3B"/>
    <w:rsid w:val="006E013E"/>
    <w:rsid w:val="00713163"/>
    <w:rsid w:val="00736090"/>
    <w:rsid w:val="00743909"/>
    <w:rsid w:val="0076116E"/>
    <w:rsid w:val="00765A25"/>
    <w:rsid w:val="00767B33"/>
    <w:rsid w:val="00771C37"/>
    <w:rsid w:val="00774A0E"/>
    <w:rsid w:val="0079131B"/>
    <w:rsid w:val="007A2A02"/>
    <w:rsid w:val="007B5C4F"/>
    <w:rsid w:val="007E09B3"/>
    <w:rsid w:val="007F32C9"/>
    <w:rsid w:val="007F4E3B"/>
    <w:rsid w:val="00802A3A"/>
    <w:rsid w:val="00806EBD"/>
    <w:rsid w:val="00813BE6"/>
    <w:rsid w:val="00815D64"/>
    <w:rsid w:val="00821000"/>
    <w:rsid w:val="00824613"/>
    <w:rsid w:val="0082490E"/>
    <w:rsid w:val="008263E6"/>
    <w:rsid w:val="00835212"/>
    <w:rsid w:val="00866E48"/>
    <w:rsid w:val="00874DD6"/>
    <w:rsid w:val="008942A3"/>
    <w:rsid w:val="008A378F"/>
    <w:rsid w:val="008C1C7E"/>
    <w:rsid w:val="008C6AEE"/>
    <w:rsid w:val="008D4A7C"/>
    <w:rsid w:val="008D5C44"/>
    <w:rsid w:val="008D62ED"/>
    <w:rsid w:val="008F6014"/>
    <w:rsid w:val="0090038B"/>
    <w:rsid w:val="00901AE4"/>
    <w:rsid w:val="00912420"/>
    <w:rsid w:val="00917811"/>
    <w:rsid w:val="009178AD"/>
    <w:rsid w:val="00922C43"/>
    <w:rsid w:val="00927BF2"/>
    <w:rsid w:val="00930006"/>
    <w:rsid w:val="00963E47"/>
    <w:rsid w:val="0096466F"/>
    <w:rsid w:val="00982F65"/>
    <w:rsid w:val="009867F8"/>
    <w:rsid w:val="009945B2"/>
    <w:rsid w:val="009C66BB"/>
    <w:rsid w:val="009D2BE3"/>
    <w:rsid w:val="009F43F2"/>
    <w:rsid w:val="00A058DB"/>
    <w:rsid w:val="00A11D1A"/>
    <w:rsid w:val="00A33609"/>
    <w:rsid w:val="00A36B66"/>
    <w:rsid w:val="00A376D8"/>
    <w:rsid w:val="00A6136F"/>
    <w:rsid w:val="00A639E3"/>
    <w:rsid w:val="00A63B20"/>
    <w:rsid w:val="00A64BD5"/>
    <w:rsid w:val="00A7779A"/>
    <w:rsid w:val="00A80BEB"/>
    <w:rsid w:val="00A837C3"/>
    <w:rsid w:val="00A95B3F"/>
    <w:rsid w:val="00AA01D6"/>
    <w:rsid w:val="00AB2747"/>
    <w:rsid w:val="00AC338A"/>
    <w:rsid w:val="00AD4008"/>
    <w:rsid w:val="00AE6180"/>
    <w:rsid w:val="00AF6EE2"/>
    <w:rsid w:val="00B10E1F"/>
    <w:rsid w:val="00B3106F"/>
    <w:rsid w:val="00B316C2"/>
    <w:rsid w:val="00B33A1E"/>
    <w:rsid w:val="00B33E33"/>
    <w:rsid w:val="00B36B28"/>
    <w:rsid w:val="00B40E2E"/>
    <w:rsid w:val="00B41DD7"/>
    <w:rsid w:val="00B47F0F"/>
    <w:rsid w:val="00B55E3E"/>
    <w:rsid w:val="00B671A4"/>
    <w:rsid w:val="00B72DAA"/>
    <w:rsid w:val="00BF1B66"/>
    <w:rsid w:val="00BF40CE"/>
    <w:rsid w:val="00C0032A"/>
    <w:rsid w:val="00C03712"/>
    <w:rsid w:val="00C13E40"/>
    <w:rsid w:val="00C17560"/>
    <w:rsid w:val="00C216C1"/>
    <w:rsid w:val="00C30D92"/>
    <w:rsid w:val="00C31A02"/>
    <w:rsid w:val="00C33FF0"/>
    <w:rsid w:val="00C3512E"/>
    <w:rsid w:val="00C568CA"/>
    <w:rsid w:val="00C8369C"/>
    <w:rsid w:val="00C903F0"/>
    <w:rsid w:val="00C932DE"/>
    <w:rsid w:val="00C937EC"/>
    <w:rsid w:val="00C93C4F"/>
    <w:rsid w:val="00CA1425"/>
    <w:rsid w:val="00CC0665"/>
    <w:rsid w:val="00CC1E1C"/>
    <w:rsid w:val="00CE416B"/>
    <w:rsid w:val="00CE4715"/>
    <w:rsid w:val="00CF3733"/>
    <w:rsid w:val="00CF3C25"/>
    <w:rsid w:val="00D162BD"/>
    <w:rsid w:val="00D17AA4"/>
    <w:rsid w:val="00D2192B"/>
    <w:rsid w:val="00D35C63"/>
    <w:rsid w:val="00D430EA"/>
    <w:rsid w:val="00D54232"/>
    <w:rsid w:val="00D65FAE"/>
    <w:rsid w:val="00D73330"/>
    <w:rsid w:val="00D95F34"/>
    <w:rsid w:val="00D96238"/>
    <w:rsid w:val="00DA224D"/>
    <w:rsid w:val="00DB1C33"/>
    <w:rsid w:val="00DC5244"/>
    <w:rsid w:val="00DF3121"/>
    <w:rsid w:val="00DF77AB"/>
    <w:rsid w:val="00E02901"/>
    <w:rsid w:val="00E206AF"/>
    <w:rsid w:val="00E43B5A"/>
    <w:rsid w:val="00E5205F"/>
    <w:rsid w:val="00E61289"/>
    <w:rsid w:val="00E66943"/>
    <w:rsid w:val="00E77D0E"/>
    <w:rsid w:val="00E920FF"/>
    <w:rsid w:val="00E93513"/>
    <w:rsid w:val="00EA5267"/>
    <w:rsid w:val="00EB113B"/>
    <w:rsid w:val="00EB596A"/>
    <w:rsid w:val="00ED2E41"/>
    <w:rsid w:val="00ED33BE"/>
    <w:rsid w:val="00EE0FDE"/>
    <w:rsid w:val="00EE3755"/>
    <w:rsid w:val="00F124FA"/>
    <w:rsid w:val="00F2586B"/>
    <w:rsid w:val="00F27354"/>
    <w:rsid w:val="00F4265F"/>
    <w:rsid w:val="00F46492"/>
    <w:rsid w:val="00F636DA"/>
    <w:rsid w:val="00F67C1F"/>
    <w:rsid w:val="00F80659"/>
    <w:rsid w:val="00F810E2"/>
    <w:rsid w:val="00F84761"/>
    <w:rsid w:val="00F9744B"/>
    <w:rsid w:val="00F978D2"/>
    <w:rsid w:val="00FA0BE7"/>
    <w:rsid w:val="00FC4CE7"/>
    <w:rsid w:val="00FD672E"/>
    <w:rsid w:val="00FF3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BB3CB0E6-3F62-49FA-814E-A281BF422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03F0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line="240" w:lineRule="exact"/>
    </w:pPr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445997"/>
    <w:pPr>
      <w:keepNext/>
      <w:numPr>
        <w:numId w:val="21"/>
      </w:numPr>
      <w:spacing w:before="240" w:after="240"/>
      <w:ind w:left="431" w:hanging="431"/>
      <w:outlineLvl w:val="0"/>
    </w:pPr>
    <w:rPr>
      <w:rFonts w:cs="Arial"/>
      <w:bCs/>
      <w:szCs w:val="28"/>
    </w:rPr>
  </w:style>
  <w:style w:type="paragraph" w:styleId="Heading2">
    <w:name w:val="heading 2"/>
    <w:basedOn w:val="Normal"/>
    <w:next w:val="BodyText"/>
    <w:link w:val="Heading2Char"/>
    <w:uiPriority w:val="9"/>
    <w:qFormat/>
    <w:rsid w:val="00697362"/>
    <w:pPr>
      <w:keepNext/>
      <w:spacing w:before="240" w:after="240" w:line="240" w:lineRule="atLeast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BodyText"/>
    <w:link w:val="Heading3Char"/>
    <w:uiPriority w:val="9"/>
    <w:qFormat/>
    <w:rsid w:val="00F4265F"/>
    <w:pPr>
      <w:keepNext/>
      <w:numPr>
        <w:ilvl w:val="2"/>
        <w:numId w:val="21"/>
      </w:numPr>
      <w:spacing w:before="240" w:after="24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odyText"/>
    <w:link w:val="Heading4Char"/>
    <w:uiPriority w:val="9"/>
    <w:qFormat/>
    <w:rsid w:val="00F4265F"/>
    <w:pPr>
      <w:keepNext/>
      <w:numPr>
        <w:ilvl w:val="3"/>
        <w:numId w:val="21"/>
      </w:numPr>
      <w:tabs>
        <w:tab w:val="left" w:pos="2438"/>
        <w:tab w:val="left" w:pos="3856"/>
        <w:tab w:val="left" w:pos="5046"/>
        <w:tab w:val="left" w:pos="6464"/>
        <w:tab w:val="left" w:pos="7598"/>
        <w:tab w:val="left" w:pos="9072"/>
      </w:tabs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BodyText"/>
    <w:link w:val="Heading5Char"/>
    <w:uiPriority w:val="9"/>
    <w:qFormat/>
    <w:rsid w:val="00F4265F"/>
    <w:pPr>
      <w:numPr>
        <w:ilvl w:val="4"/>
        <w:numId w:val="21"/>
      </w:numPr>
      <w:tabs>
        <w:tab w:val="left" w:pos="2438"/>
        <w:tab w:val="left" w:pos="3856"/>
        <w:tab w:val="left" w:pos="5046"/>
        <w:tab w:val="left" w:pos="6464"/>
        <w:tab w:val="left" w:pos="7598"/>
        <w:tab w:val="left" w:pos="9072"/>
      </w:tabs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BodyText"/>
    <w:link w:val="Heading6Char"/>
    <w:uiPriority w:val="9"/>
    <w:qFormat/>
    <w:rsid w:val="00F4265F"/>
    <w:pPr>
      <w:numPr>
        <w:ilvl w:val="5"/>
        <w:numId w:val="21"/>
      </w:numPr>
      <w:tabs>
        <w:tab w:val="left" w:pos="2438"/>
        <w:tab w:val="left" w:pos="3856"/>
        <w:tab w:val="left" w:pos="5046"/>
        <w:tab w:val="left" w:pos="6464"/>
        <w:tab w:val="left" w:pos="7598"/>
        <w:tab w:val="left" w:pos="9072"/>
      </w:tabs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BodyText"/>
    <w:link w:val="Heading7Char"/>
    <w:uiPriority w:val="9"/>
    <w:qFormat/>
    <w:rsid w:val="00F4265F"/>
    <w:pPr>
      <w:numPr>
        <w:ilvl w:val="6"/>
        <w:numId w:val="21"/>
      </w:numPr>
      <w:tabs>
        <w:tab w:val="left" w:pos="2438"/>
        <w:tab w:val="left" w:pos="3856"/>
        <w:tab w:val="left" w:pos="5046"/>
        <w:tab w:val="left" w:pos="6464"/>
        <w:tab w:val="left" w:pos="7598"/>
        <w:tab w:val="left" w:pos="9072"/>
      </w:tabs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BodyText"/>
    <w:link w:val="Heading8Char"/>
    <w:uiPriority w:val="9"/>
    <w:qFormat/>
    <w:rsid w:val="00F4265F"/>
    <w:pPr>
      <w:numPr>
        <w:ilvl w:val="7"/>
        <w:numId w:val="21"/>
      </w:numPr>
      <w:tabs>
        <w:tab w:val="left" w:pos="2438"/>
        <w:tab w:val="left" w:pos="3856"/>
        <w:tab w:val="left" w:pos="5046"/>
        <w:tab w:val="left" w:pos="6464"/>
        <w:tab w:val="left" w:pos="7598"/>
        <w:tab w:val="left" w:pos="9072"/>
      </w:tabs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qFormat/>
    <w:rsid w:val="00F4265F"/>
    <w:pPr>
      <w:numPr>
        <w:ilvl w:val="8"/>
        <w:numId w:val="21"/>
      </w:num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="Arial" w:hAnsi="Arial" w:cs="Arial"/>
      <w:bCs/>
      <w:sz w:val="22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locked/>
    <w:rPr>
      <w:rFonts w:ascii="Arial" w:hAnsi="Arial" w:cs="Arial"/>
      <w:b/>
      <w:bCs/>
      <w:sz w:val="22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locked/>
    <w:rPr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locked/>
    <w:rPr>
      <w:rFonts w:ascii="Arial" w:hAnsi="Arial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locked/>
    <w:rPr>
      <w:b/>
      <w:bCs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locked/>
    <w:rPr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locked/>
    <w:rPr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locked/>
    <w:rPr>
      <w:rFonts w:ascii="Arial" w:hAnsi="Arial" w:cs="Arial"/>
      <w:sz w:val="22"/>
      <w:szCs w:val="22"/>
      <w:lang w:eastAsia="en-US"/>
    </w:rPr>
  </w:style>
  <w:style w:type="paragraph" w:styleId="BodyText">
    <w:name w:val="Body Text"/>
    <w:basedOn w:val="Normal"/>
    <w:link w:val="BodyTextChar"/>
    <w:uiPriority w:val="99"/>
    <w:rsid w:val="00C903F0"/>
    <w:pPr>
      <w:ind w:left="2552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Arial" w:hAnsi="Arial" w:cs="Times New Roman"/>
      <w:sz w:val="22"/>
      <w:lang w:val="x-none" w:eastAsia="en-US"/>
    </w:rPr>
  </w:style>
  <w:style w:type="paragraph" w:styleId="Footer">
    <w:name w:val="footer"/>
    <w:basedOn w:val="Normal"/>
    <w:link w:val="FooterChar"/>
    <w:uiPriority w:val="99"/>
    <w:rsid w:val="00550D57"/>
    <w:pPr>
      <w:tabs>
        <w:tab w:val="left" w:pos="2438"/>
        <w:tab w:val="left" w:pos="3856"/>
        <w:tab w:val="center" w:pos="4819"/>
        <w:tab w:val="left" w:pos="5046"/>
        <w:tab w:val="left" w:pos="6464"/>
        <w:tab w:val="left" w:pos="7598"/>
        <w:tab w:val="left" w:pos="9072"/>
        <w:tab w:val="right" w:pos="9638"/>
      </w:tabs>
      <w:spacing w:line="240" w:lineRule="auto"/>
    </w:pPr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Arial" w:hAnsi="Arial" w:cs="Times New Roman"/>
      <w:sz w:val="22"/>
      <w:lang w:val="x-none" w:eastAsia="en-US"/>
    </w:rPr>
  </w:style>
  <w:style w:type="paragraph" w:styleId="Header">
    <w:name w:val="header"/>
    <w:basedOn w:val="Normal"/>
    <w:link w:val="HeaderChar"/>
    <w:uiPriority w:val="99"/>
    <w:rsid w:val="00012748"/>
    <w:pPr>
      <w:tabs>
        <w:tab w:val="clear" w:pos="13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Arial" w:hAnsi="Arial" w:cs="Times New Roman"/>
      <w:sz w:val="22"/>
      <w:lang w:val="x-none" w:eastAsia="en-US"/>
    </w:rPr>
  </w:style>
  <w:style w:type="character" w:styleId="PageNumber">
    <w:name w:val="page number"/>
    <w:basedOn w:val="DefaultParagraphFont"/>
    <w:uiPriority w:val="99"/>
    <w:rsid w:val="0017228C"/>
    <w:rPr>
      <w:rFonts w:cs="Times New Roman"/>
    </w:rPr>
  </w:style>
  <w:style w:type="paragraph" w:styleId="ListBullet">
    <w:name w:val="List Bullet"/>
    <w:basedOn w:val="Normal"/>
    <w:uiPriority w:val="99"/>
    <w:rsid w:val="004D37DE"/>
    <w:pPr>
      <w:numPr>
        <w:numId w:val="11"/>
      </w:numPr>
    </w:pPr>
  </w:style>
  <w:style w:type="paragraph" w:styleId="Title">
    <w:name w:val="Title"/>
    <w:basedOn w:val="Normal"/>
    <w:next w:val="Normal"/>
    <w:link w:val="TitleChar"/>
    <w:uiPriority w:val="10"/>
    <w:qFormat/>
    <w:rsid w:val="00445997"/>
    <w:pPr>
      <w:spacing w:before="240" w:after="240"/>
    </w:pPr>
    <w:rPr>
      <w:b/>
      <w:sz w:val="24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en-US"/>
    </w:rPr>
  </w:style>
  <w:style w:type="paragraph" w:customStyle="1" w:styleId="footernew">
    <w:name w:val="footer_new"/>
    <w:basedOn w:val="Footer"/>
    <w:qFormat/>
    <w:rsid w:val="00963E47"/>
    <w:pPr>
      <w:spacing w:line="200" w:lineRule="exact"/>
    </w:pPr>
    <w:rPr>
      <w:rFonts w:cs="Arial"/>
      <w:b/>
      <w:color w:val="000000"/>
      <w:lang w:val="en-GB"/>
    </w:rPr>
  </w:style>
  <w:style w:type="paragraph" w:styleId="ListParagraph">
    <w:name w:val="List Paragraph"/>
    <w:basedOn w:val="Normal"/>
    <w:uiPriority w:val="34"/>
    <w:qFormat/>
    <w:rsid w:val="00A6136F"/>
    <w:pPr>
      <w:tabs>
        <w:tab w:val="clear" w:pos="1304"/>
        <w:tab w:val="clear" w:pos="2552"/>
        <w:tab w:val="clear" w:pos="3912"/>
        <w:tab w:val="clear" w:pos="5216"/>
        <w:tab w:val="clear" w:pos="6521"/>
        <w:tab w:val="clear" w:pos="7825"/>
        <w:tab w:val="clear" w:pos="9129"/>
        <w:tab w:val="clear" w:pos="10433"/>
      </w:tabs>
      <w:spacing w:line="240" w:lineRule="auto"/>
      <w:ind w:left="720"/>
      <w:contextualSpacing/>
    </w:pPr>
    <w:rPr>
      <w:rFonts w:ascii="Cambria" w:eastAsia="MS Mincho" w:hAnsi="Cambria"/>
      <w:sz w:val="24"/>
      <w:szCs w:val="24"/>
      <w:lang w:eastAsia="fi-FI"/>
    </w:rPr>
  </w:style>
  <w:style w:type="character" w:styleId="Hyperlink">
    <w:name w:val="Hyperlink"/>
    <w:basedOn w:val="DefaultParagraphFont"/>
    <w:uiPriority w:val="99"/>
    <w:rsid w:val="00EB113B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0C77E4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rsid w:val="004D652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4D652E"/>
    <w:rPr>
      <w:rFonts w:ascii="Tahoma" w:hAnsi="Tahoma" w:cs="Tahoma"/>
      <w:sz w:val="16"/>
      <w:szCs w:val="16"/>
      <w:lang w:val="x-none" w:eastAsia="en-US"/>
    </w:rPr>
  </w:style>
  <w:style w:type="table" w:styleId="TableGrid">
    <w:name w:val="Table Grid"/>
    <w:basedOn w:val="TableNormal"/>
    <w:uiPriority w:val="59"/>
    <w:rsid w:val="00FD672E"/>
    <w:rPr>
      <w:rFonts w:asciiTheme="minorHAnsi" w:hAnsiTheme="minorHAns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FBC19E780504B146B75C7EDB6AEF1B38" ma:contentTypeVersion="1" ma:contentTypeDescription="Luo uusi asiakirja." ma:contentTypeScope="" ma:versionID="0d60d9206cb9b2e0b71d3720e5666db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564a9ede5997e0a0d2a7990cf42fd7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joituksen alkamispäivämäärä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Ajoituksen päättymispäivämäärä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897DB-3156-4BA9-8968-E92143D9A0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D0C10F-CDCA-4D9B-88B5-CFFE7B45DE9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70657739-B48D-47A0-BF7B-43E5463774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D10EE4D-CEE8-4AFB-A1AA-DF0BBEE38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2219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Asiakirja</vt:lpstr>
    </vt:vector>
  </TitlesOfParts>
  <Company>Turun yliopisto</Company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Asiakirja</dc:title>
  <dc:creator>Turun yliopisto</dc:creator>
  <cp:lastModifiedBy>Meri Heinonen</cp:lastModifiedBy>
  <cp:revision>2</cp:revision>
  <cp:lastPrinted>2017-09-28T05:24:00Z</cp:lastPrinted>
  <dcterms:created xsi:type="dcterms:W3CDTF">2018-11-05T08:04:00Z</dcterms:created>
  <dcterms:modified xsi:type="dcterms:W3CDTF">2018-11-05T08:04:00Z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0x010100FBC19E780504B146B75C7EDB6AEF1B38</vt:lpwstr>
  </property>
</Properties>
</file>