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9F659" w14:textId="67C7E26A" w:rsidR="004B4243" w:rsidRDefault="00145A4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Satakunnan</w:t>
      </w:r>
      <w:r w:rsidR="00A80394">
        <w:rPr>
          <w:rFonts w:ascii="Calibri" w:hAnsi="Calibri" w:cs="Calibri"/>
          <w:b/>
          <w:bCs/>
        </w:rPr>
        <w:t xml:space="preserve"> </w:t>
      </w:r>
      <w:r w:rsidR="009977FD">
        <w:rPr>
          <w:rFonts w:ascii="Calibri" w:hAnsi="Calibri" w:cs="Calibri"/>
          <w:b/>
          <w:bCs/>
        </w:rPr>
        <w:t xml:space="preserve">syksyn 2019 </w:t>
      </w:r>
      <w:r w:rsidR="009A0E14">
        <w:rPr>
          <w:rFonts w:ascii="Calibri" w:hAnsi="Calibri" w:cs="Calibri"/>
          <w:b/>
          <w:bCs/>
        </w:rPr>
        <w:t xml:space="preserve">ohjaaja- ja kouluttajapäivä </w:t>
      </w:r>
    </w:p>
    <w:p w14:paraId="215E339F" w14:textId="38BEDFD6" w:rsidR="008973F6" w:rsidRDefault="0070442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Tavoitteellisuus </w:t>
      </w:r>
    </w:p>
    <w:p w14:paraId="0D9DF6D4" w14:textId="77777777" w:rsidR="007B139A" w:rsidRDefault="007B139A" w:rsidP="00CC1037">
      <w:pPr>
        <w:spacing w:after="0"/>
        <w:rPr>
          <w:rFonts w:ascii="Calibri" w:hAnsi="Calibri" w:cs="Calibri"/>
          <w:b/>
          <w:bCs/>
        </w:rPr>
      </w:pPr>
    </w:p>
    <w:p w14:paraId="377EA1B8" w14:textId="2D977DDB" w:rsidR="007B139A" w:rsidRDefault="008973F6" w:rsidP="00CC1037">
      <w:pPr>
        <w:spacing w:after="0"/>
      </w:pPr>
      <w:r w:rsidRPr="008973F6">
        <w:rPr>
          <w:b/>
        </w:rPr>
        <w:t>Aika:</w:t>
      </w:r>
      <w:r w:rsidR="00084D04">
        <w:t xml:space="preserve"> tiistai 16.10</w:t>
      </w:r>
      <w:r w:rsidR="009F4FD5">
        <w:t>.2019</w:t>
      </w:r>
      <w:r w:rsidR="007E68BE">
        <w:t xml:space="preserve"> klo </w:t>
      </w:r>
      <w:r w:rsidR="00084D04">
        <w:t>11.30–15.45</w:t>
      </w:r>
    </w:p>
    <w:p w14:paraId="05D0FDE1" w14:textId="0890179D" w:rsidR="008973F6" w:rsidRDefault="008973F6" w:rsidP="00CC1037">
      <w:pPr>
        <w:spacing w:after="0"/>
      </w:pPr>
      <w:r w:rsidRPr="008973F6">
        <w:rPr>
          <w:b/>
        </w:rPr>
        <w:t>Paikka</w:t>
      </w:r>
      <w:r>
        <w:t xml:space="preserve">: </w:t>
      </w:r>
      <w:r w:rsidR="00084D04">
        <w:t>Suomalainen Klubi, Eteläranta</w:t>
      </w:r>
      <w:r w:rsidR="00084D04" w:rsidRPr="00084D04">
        <w:rPr>
          <w:rStyle w:val="lrzxr"/>
          <w:rFonts w:cs="Arial"/>
          <w:color w:val="222222"/>
        </w:rPr>
        <w:t xml:space="preserve"> 10, 28100 Pori</w:t>
      </w:r>
    </w:p>
    <w:p w14:paraId="0EEC5C61" w14:textId="77777777" w:rsidR="00F040ED" w:rsidRPr="007B139A" w:rsidRDefault="00F040ED" w:rsidP="00F040ED">
      <w:pPr>
        <w:spacing w:after="0"/>
      </w:pPr>
      <w:r w:rsidRPr="007B139A">
        <w:rPr>
          <w:rFonts w:ascii="Calibri" w:hAnsi="Calibri" w:cs="Calibri"/>
          <w:b/>
          <w:bCs/>
        </w:rPr>
        <w:t>Järjestäjät</w:t>
      </w:r>
      <w:r w:rsidRPr="007B139A">
        <w:rPr>
          <w:rFonts w:ascii="Calibri" w:hAnsi="Calibri" w:cs="Calibri"/>
        </w:rPr>
        <w:t>: Perusterveydenhuollon yksikkö, VSSHP ja Turun yliopiston yleislääketieteen oppiala</w:t>
      </w:r>
    </w:p>
    <w:p w14:paraId="1CA09C5A" w14:textId="23814606" w:rsidR="00F040ED" w:rsidRPr="00F07168" w:rsidRDefault="00F040ED" w:rsidP="00F040E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Kouluttajat: </w:t>
      </w:r>
      <w:r w:rsidR="00F77414">
        <w:rPr>
          <w:rFonts w:ascii="Calibri" w:hAnsi="Calibri" w:cs="Calibri"/>
          <w:bCs/>
        </w:rPr>
        <w:t>k</w:t>
      </w:r>
      <w:r w:rsidR="00F77414">
        <w:rPr>
          <w:rFonts w:ascii="Calibri" w:hAnsi="Calibri" w:cs="Calibri"/>
        </w:rPr>
        <w:t xml:space="preserve">oulutusylilääkärit Tellervo Seppälä ja Veera Veromaa, VSSHP PTH-yksikkö ja TY yleislääketiede </w:t>
      </w:r>
      <w:bookmarkStart w:id="0" w:name="_GoBack"/>
      <w:bookmarkEnd w:id="0"/>
    </w:p>
    <w:p w14:paraId="4CD47DD6" w14:textId="77777777" w:rsidR="00F040ED" w:rsidRDefault="00F040ED" w:rsidP="00CC1037">
      <w:pPr>
        <w:spacing w:after="0"/>
        <w:rPr>
          <w:b/>
        </w:rPr>
      </w:pPr>
    </w:p>
    <w:p w14:paraId="6C8AB824" w14:textId="0EA78CE2" w:rsidR="00972F1B" w:rsidRDefault="008973F6" w:rsidP="00CC1037">
      <w:pPr>
        <w:spacing w:after="0"/>
      </w:pPr>
      <w:r w:rsidRPr="008973F6">
        <w:rPr>
          <w:b/>
        </w:rPr>
        <w:t>Tavoite</w:t>
      </w:r>
      <w:r>
        <w:t>:</w:t>
      </w:r>
      <w:r w:rsidR="00896F97">
        <w:t xml:space="preserve"> </w:t>
      </w:r>
    </w:p>
    <w:p w14:paraId="167E2538" w14:textId="794634EF" w:rsidR="00972F1B" w:rsidRDefault="00467C58" w:rsidP="00CC1037">
      <w:pPr>
        <w:pStyle w:val="Luettelokappale"/>
        <w:numPr>
          <w:ilvl w:val="0"/>
          <w:numId w:val="7"/>
        </w:numPr>
        <w:spacing w:after="0"/>
      </w:pPr>
      <w:r>
        <w:t>Pohtia</w:t>
      </w:r>
      <w:r w:rsidR="00D45C2F">
        <w:t xml:space="preserve"> </w:t>
      </w:r>
      <w:r w:rsidR="0072386E">
        <w:t>tavoitteellisuutta</w:t>
      </w:r>
      <w:r w:rsidRPr="009A0E14">
        <w:rPr>
          <w:i/>
        </w:rPr>
        <w:t xml:space="preserve"> </w:t>
      </w:r>
      <w:r w:rsidR="0072386E">
        <w:t>eriko</w:t>
      </w:r>
      <w:r w:rsidR="007B139A">
        <w:t>istuvien lääkärien ohjauksessa</w:t>
      </w:r>
      <w:r w:rsidR="00610F01">
        <w:t xml:space="preserve">                 </w:t>
      </w:r>
      <w:r w:rsidR="00D45C2F">
        <w:t xml:space="preserve"> </w:t>
      </w:r>
    </w:p>
    <w:p w14:paraId="7A64BD65" w14:textId="4BEA209E" w:rsidR="00972F1B" w:rsidRPr="0072386E" w:rsidRDefault="00972F1B" w:rsidP="00CC1037">
      <w:pPr>
        <w:pStyle w:val="Luettelokappale"/>
        <w:numPr>
          <w:ilvl w:val="0"/>
          <w:numId w:val="7"/>
        </w:numPr>
        <w:spacing w:after="0"/>
      </w:pPr>
      <w:r w:rsidRPr="009A0E14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 xml:space="preserve">Saada </w:t>
      </w:r>
      <w:r w:rsidR="0072386E" w:rsidRPr="009A0E14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 xml:space="preserve">tietoa </w:t>
      </w:r>
      <w:r w:rsidR="00580F52" w:rsidRPr="009A0E14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 xml:space="preserve">ja käytännön työvälineitä </w:t>
      </w:r>
      <w:r w:rsidR="0072386E" w:rsidRPr="009A0E14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>erikoislää</w:t>
      </w:r>
      <w:r w:rsidR="00B9157B" w:rsidRPr="009A0E14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>kärikou</w:t>
      </w:r>
      <w:r w:rsidR="00580F52" w:rsidRPr="009A0E14">
        <w:rPr>
          <w:rStyle w:val="normaltextrun"/>
          <w:rFonts w:ascii="Calibri" w:hAnsi="Calibri" w:cs="Calibri"/>
          <w:iCs/>
          <w:color w:val="000000"/>
          <w:bdr w:val="none" w:sz="0" w:space="0" w:color="auto" w:frame="1"/>
        </w:rPr>
        <w:t>lutuksen uudistumiseen liittyen</w:t>
      </w:r>
    </w:p>
    <w:p w14:paraId="77747E2C" w14:textId="77777777" w:rsidR="007B139A" w:rsidRDefault="0072386E" w:rsidP="00CC1037">
      <w:pPr>
        <w:pStyle w:val="Luettelokappale"/>
        <w:numPr>
          <w:ilvl w:val="0"/>
          <w:numId w:val="7"/>
        </w:numPr>
        <w:spacing w:after="0"/>
      </w:pPr>
      <w:r>
        <w:t>Rakentaa yhdessä yleislääketieteen ohjauskulttuuria ja ohj</w:t>
      </w:r>
      <w:r w:rsidR="007B139A">
        <w:t>aamisen konseptia Varsinais-Suomessa</w:t>
      </w:r>
    </w:p>
    <w:p w14:paraId="7C1E45E2" w14:textId="77777777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06BF47A" w14:textId="77777777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Ohjelma</w:t>
      </w:r>
    </w:p>
    <w:p w14:paraId="596833BD" w14:textId="77777777" w:rsidR="00E432CB" w:rsidRDefault="00E432CB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88EAC16" w14:textId="5C1F3068" w:rsidR="008973F6" w:rsidRDefault="007E68BE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11:3</w:t>
      </w:r>
      <w:r w:rsidR="007B139A">
        <w:rPr>
          <w:rFonts w:ascii="Calibri" w:hAnsi="Calibri" w:cs="Calibri"/>
        </w:rPr>
        <w:t xml:space="preserve">0 -12:30 </w:t>
      </w:r>
      <w:r w:rsidR="007B139A">
        <w:rPr>
          <w:rFonts w:ascii="Calibri" w:hAnsi="Calibri" w:cs="Calibri"/>
        </w:rPr>
        <w:tab/>
      </w:r>
      <w:r w:rsidR="007B139A">
        <w:rPr>
          <w:rFonts w:ascii="Calibri" w:hAnsi="Calibri" w:cs="Calibri"/>
        </w:rPr>
        <w:tab/>
        <w:t xml:space="preserve">Lounas </w:t>
      </w:r>
      <w:r w:rsidR="00084D04">
        <w:rPr>
          <w:rFonts w:ascii="Calibri" w:hAnsi="Calibri" w:cs="Calibri"/>
        </w:rPr>
        <w:t>Suomalainen Klubi</w:t>
      </w:r>
    </w:p>
    <w:p w14:paraId="546C9192" w14:textId="77777777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5F0306" w14:textId="54A46B2E" w:rsidR="00846F9E" w:rsidRDefault="00107343" w:rsidP="0054528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12:30-14:00</w:t>
      </w:r>
      <w:r w:rsidR="008973F6">
        <w:rPr>
          <w:rFonts w:ascii="Calibri" w:hAnsi="Calibri" w:cs="Calibri"/>
        </w:rPr>
        <w:t xml:space="preserve"> </w:t>
      </w:r>
      <w:r w:rsidR="008973F6">
        <w:rPr>
          <w:rFonts w:ascii="Calibri" w:hAnsi="Calibri" w:cs="Calibri"/>
        </w:rPr>
        <w:tab/>
      </w:r>
      <w:r w:rsidR="00BB313A">
        <w:rPr>
          <w:rFonts w:ascii="Calibri" w:hAnsi="Calibri" w:cs="Calibri"/>
        </w:rPr>
        <w:tab/>
      </w:r>
      <w:r w:rsidR="00846F9E">
        <w:rPr>
          <w:rFonts w:ascii="Calibri" w:hAnsi="Calibri" w:cs="Calibri"/>
        </w:rPr>
        <w:t xml:space="preserve">Tavoitteellisuutta ohjaukseen; mitä ja miksi? </w:t>
      </w:r>
    </w:p>
    <w:p w14:paraId="7E198A93" w14:textId="77777777" w:rsidR="00D30F29" w:rsidRDefault="00D30F29" w:rsidP="00846F9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</w:rPr>
      </w:pPr>
    </w:p>
    <w:p w14:paraId="2F8DCF72" w14:textId="4AAA30A8" w:rsidR="00DB361F" w:rsidRDefault="00545289" w:rsidP="00846F9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libri" w:hAnsi="Calibri" w:cs="Calibri"/>
        </w:rPr>
      </w:pPr>
      <w:r>
        <w:rPr>
          <w:rFonts w:ascii="Calibri" w:hAnsi="Calibri" w:cs="Calibri"/>
        </w:rPr>
        <w:t>Yleislääketieteen e</w:t>
      </w:r>
      <w:r w:rsidR="00EB4A03">
        <w:rPr>
          <w:rFonts w:ascii="Calibri" w:hAnsi="Calibri" w:cs="Calibri"/>
        </w:rPr>
        <w:t>rikoistumiskoulutus uudistuu</w:t>
      </w:r>
    </w:p>
    <w:p w14:paraId="09347E98" w14:textId="3390FA5F" w:rsidR="00545289" w:rsidRPr="00DB361F" w:rsidRDefault="00846F9E" w:rsidP="00DB361F">
      <w:pPr>
        <w:pStyle w:val="Luettelokappal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Mitä tarkoittaa </w:t>
      </w:r>
      <w:r w:rsidR="005C7DA6">
        <w:rPr>
          <w:rFonts w:ascii="Calibri" w:hAnsi="Calibri" w:cs="Calibri"/>
        </w:rPr>
        <w:t xml:space="preserve">valintamenettely ja </w:t>
      </w:r>
      <w:r>
        <w:rPr>
          <w:rFonts w:ascii="Calibri" w:hAnsi="Calibri" w:cs="Calibri"/>
        </w:rPr>
        <w:t>6kk koejakso terveyskeskuksessa</w:t>
      </w:r>
      <w:r w:rsidR="00C142D5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 xml:space="preserve"> </w:t>
      </w:r>
    </w:p>
    <w:p w14:paraId="3FD51BD7" w14:textId="51752B25" w:rsidR="008973F6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D99D0C2" w14:textId="479A3B25" w:rsidR="008973F6" w:rsidRDefault="00107343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14:00-14:15</w:t>
      </w:r>
      <w:r w:rsidR="000C4518">
        <w:rPr>
          <w:rFonts w:ascii="Calibri" w:hAnsi="Calibri" w:cs="Calibri"/>
        </w:rPr>
        <w:tab/>
      </w:r>
      <w:r w:rsidR="008973F6">
        <w:rPr>
          <w:rFonts w:ascii="Calibri" w:hAnsi="Calibri" w:cs="Calibri"/>
        </w:rPr>
        <w:tab/>
        <w:t>Kahvi</w:t>
      </w:r>
      <w:r>
        <w:rPr>
          <w:rFonts w:ascii="Calibri" w:hAnsi="Calibri" w:cs="Calibri"/>
        </w:rPr>
        <w:t xml:space="preserve"> </w:t>
      </w:r>
    </w:p>
    <w:p w14:paraId="066414ED" w14:textId="17050482" w:rsidR="004F137C" w:rsidRDefault="004F137C" w:rsidP="004F137C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</w:p>
    <w:p w14:paraId="01E5CD96" w14:textId="7A9D0102" w:rsidR="000E0F0D" w:rsidRPr="000E0F0D" w:rsidRDefault="00107343" w:rsidP="003779D7">
      <w:pPr>
        <w:autoSpaceDE w:val="0"/>
        <w:autoSpaceDN w:val="0"/>
        <w:adjustRightInd w:val="0"/>
        <w:spacing w:after="0" w:line="240" w:lineRule="auto"/>
        <w:ind w:left="2608" w:hanging="2608"/>
        <w:rPr>
          <w:rFonts w:ascii="Calibri" w:hAnsi="Calibri" w:cs="Calibri"/>
        </w:rPr>
      </w:pPr>
      <w:r>
        <w:rPr>
          <w:rFonts w:ascii="Calibri" w:hAnsi="Calibri" w:cs="Calibri"/>
        </w:rPr>
        <w:t>14:15</w:t>
      </w:r>
      <w:r w:rsidR="008973F6">
        <w:rPr>
          <w:rFonts w:ascii="Calibri" w:hAnsi="Calibri" w:cs="Calibri"/>
        </w:rPr>
        <w:t xml:space="preserve">-15:45 </w:t>
      </w:r>
      <w:r>
        <w:rPr>
          <w:rFonts w:ascii="Calibri" w:hAnsi="Calibri" w:cs="Calibri"/>
        </w:rPr>
        <w:tab/>
      </w:r>
      <w:r w:rsidR="003779D7">
        <w:rPr>
          <w:rFonts w:ascii="Calibri" w:hAnsi="Calibri" w:cs="Calibri"/>
        </w:rPr>
        <w:t>H</w:t>
      </w:r>
      <w:r w:rsidR="003779D7">
        <w:t>arjoitellaan uuden valintamenettelyn</w:t>
      </w:r>
      <w:r w:rsidR="0085457D">
        <w:t xml:space="preserve"> mukaista 6 kk koejakson</w:t>
      </w:r>
      <w:r w:rsidR="003779D7">
        <w:t xml:space="preserve"> vastaanoton havainnointia</w:t>
      </w:r>
    </w:p>
    <w:p w14:paraId="108D6E5A" w14:textId="01794F15" w:rsidR="008973F6" w:rsidRPr="007B139A" w:rsidRDefault="008973F6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E0F0D">
        <w:rPr>
          <w:rFonts w:ascii="Calibri" w:hAnsi="Calibri" w:cs="Calibri"/>
        </w:rPr>
        <w:tab/>
      </w:r>
    </w:p>
    <w:p w14:paraId="6FD4C747" w14:textId="77777777" w:rsidR="000E0F0D" w:rsidRDefault="008D6E41" w:rsidP="008973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Ennakkotehtävä: </w:t>
      </w:r>
    </w:p>
    <w:p w14:paraId="75DFBE5A" w14:textId="32750883" w:rsidR="000E0F0D" w:rsidRDefault="00515AFB" w:rsidP="000E0F0D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Tutustu liitteenä oleviin kahteen dokumenttiin: YLE erikoislääkärikoulutuksen valintamenettely ja </w:t>
      </w:r>
      <w:hyperlink r:id="rId5" w:history="1">
        <w:r w:rsidRPr="00FA7E27">
          <w:rPr>
            <w:rStyle w:val="Hyperlinkki"/>
            <w:rFonts w:ascii="Calibri" w:hAnsi="Calibri" w:cs="Calibri"/>
            <w:bCs/>
          </w:rPr>
          <w:t>vastaanoton havainnointi – lomake</w:t>
        </w:r>
      </w:hyperlink>
      <w:r>
        <w:rPr>
          <w:rFonts w:ascii="Calibri" w:hAnsi="Calibri" w:cs="Calibri"/>
          <w:bCs/>
        </w:rPr>
        <w:t xml:space="preserve"> </w:t>
      </w:r>
    </w:p>
    <w:p w14:paraId="58E66AF8" w14:textId="10190B52" w:rsidR="00FA7E27" w:rsidRPr="000E0F0D" w:rsidRDefault="00FA7E27" w:rsidP="00FA7E27">
      <w:pPr>
        <w:pStyle w:val="Luettelokappal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Klikkaa: </w:t>
      </w:r>
      <w:hyperlink r:id="rId6" w:history="1">
        <w:r w:rsidRPr="00FA7E27">
          <w:rPr>
            <w:rStyle w:val="Hyperlinkki"/>
            <w:rFonts w:ascii="Calibri" w:hAnsi="Calibri" w:cs="Calibri"/>
            <w:bCs/>
          </w:rPr>
          <w:t>Yleislääketieteen kouluttajien verkkosivut</w:t>
        </w:r>
      </w:hyperlink>
      <w:r>
        <w:rPr>
          <w:rFonts w:ascii="Calibri" w:hAnsi="Calibri" w:cs="Calibri"/>
          <w:bCs/>
        </w:rPr>
        <w:t xml:space="preserve"> </w:t>
      </w:r>
    </w:p>
    <w:p w14:paraId="48E050D2" w14:textId="77777777" w:rsidR="00223AFE" w:rsidRDefault="00223AFE" w:rsidP="00084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0896307" w14:textId="77777777" w:rsidR="00223AFE" w:rsidRDefault="00223AFE" w:rsidP="00084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322CB10" w14:textId="77777777" w:rsidR="00223AFE" w:rsidRDefault="000A3FB7" w:rsidP="00084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Ilmoitt</w:t>
      </w:r>
      <w:r w:rsidR="003538E5">
        <w:rPr>
          <w:rFonts w:ascii="Calibri" w:hAnsi="Calibri" w:cs="Calibri"/>
        </w:rPr>
        <w:t>autuminen</w:t>
      </w:r>
      <w:r w:rsidR="00223AFE">
        <w:rPr>
          <w:rFonts w:ascii="Calibri" w:hAnsi="Calibri" w:cs="Calibri"/>
        </w:rPr>
        <w:t xml:space="preserve"> alla olevalla linkillä</w:t>
      </w:r>
      <w:r w:rsidR="003538E5">
        <w:rPr>
          <w:rFonts w:ascii="Calibri" w:hAnsi="Calibri" w:cs="Calibri"/>
        </w:rPr>
        <w:t xml:space="preserve"> viimeistään</w:t>
      </w:r>
      <w:r w:rsidR="00084D04">
        <w:rPr>
          <w:rFonts w:ascii="Calibri" w:hAnsi="Calibri" w:cs="Calibri"/>
        </w:rPr>
        <w:t xml:space="preserve"> 9.10</w:t>
      </w:r>
      <w:r w:rsidR="003779D7">
        <w:rPr>
          <w:rFonts w:ascii="Calibri" w:hAnsi="Calibri" w:cs="Calibri"/>
        </w:rPr>
        <w:t>.2019</w:t>
      </w:r>
      <w:r w:rsidR="00223AFE">
        <w:rPr>
          <w:rFonts w:ascii="Calibri" w:hAnsi="Calibri" w:cs="Calibri"/>
        </w:rPr>
        <w:t>;</w:t>
      </w:r>
    </w:p>
    <w:p w14:paraId="08BF43EF" w14:textId="77777777" w:rsidR="00223AFE" w:rsidRDefault="00223AFE" w:rsidP="00084D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BA481E" w14:textId="45166F79" w:rsidR="007B139A" w:rsidRDefault="00F77414" w:rsidP="00084D04">
      <w:pPr>
        <w:autoSpaceDE w:val="0"/>
        <w:autoSpaceDN w:val="0"/>
        <w:adjustRightInd w:val="0"/>
        <w:spacing w:after="0" w:line="240" w:lineRule="auto"/>
      </w:pPr>
      <w:hyperlink r:id="rId7" w:history="1">
        <w:r w:rsidR="00223AFE" w:rsidRPr="00481C04">
          <w:rPr>
            <w:rStyle w:val="Hyperlinkki"/>
            <w:rFonts w:ascii="Calibri" w:hAnsi="Calibri" w:cs="Calibri"/>
          </w:rPr>
          <w:t>https://link.webropolsurveys.com/S/BB0158FC15B0F4FD</w:t>
        </w:r>
      </w:hyperlink>
      <w:r w:rsidR="00223AFE">
        <w:rPr>
          <w:rFonts w:ascii="Calibri" w:hAnsi="Calibri" w:cs="Calibri"/>
        </w:rPr>
        <w:t xml:space="preserve"> </w:t>
      </w:r>
    </w:p>
    <w:p w14:paraId="11A8DC1D" w14:textId="77777777" w:rsidR="00223AFE" w:rsidRDefault="00223AFE"/>
    <w:p w14:paraId="1610EC7A" w14:textId="77777777" w:rsidR="00223AFE" w:rsidRDefault="00223AFE"/>
    <w:p w14:paraId="40A091CB" w14:textId="667BE2D7" w:rsidR="008973F6" w:rsidRDefault="004B4243">
      <w:r>
        <w:t xml:space="preserve">TERVETULOA! </w:t>
      </w:r>
    </w:p>
    <w:sectPr w:rsidR="008973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F4D14"/>
    <w:multiLevelType w:val="hybridMultilevel"/>
    <w:tmpl w:val="5936E96C"/>
    <w:lvl w:ilvl="0" w:tplc="0D140D88"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32407782"/>
    <w:multiLevelType w:val="hybridMultilevel"/>
    <w:tmpl w:val="7A8011FA"/>
    <w:lvl w:ilvl="0" w:tplc="A95A5A24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40AE0463"/>
    <w:multiLevelType w:val="hybridMultilevel"/>
    <w:tmpl w:val="AD7E507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E3158"/>
    <w:multiLevelType w:val="hybridMultilevel"/>
    <w:tmpl w:val="C60893D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9282F"/>
    <w:multiLevelType w:val="hybridMultilevel"/>
    <w:tmpl w:val="8A1A6A66"/>
    <w:lvl w:ilvl="0" w:tplc="61E632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1096D"/>
    <w:multiLevelType w:val="hybridMultilevel"/>
    <w:tmpl w:val="CC6CEAF0"/>
    <w:lvl w:ilvl="0" w:tplc="70C0072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306AA"/>
    <w:multiLevelType w:val="hybridMultilevel"/>
    <w:tmpl w:val="7DA8F47A"/>
    <w:lvl w:ilvl="0" w:tplc="475A9A92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F6"/>
    <w:rsid w:val="00006AD1"/>
    <w:rsid w:val="00084D04"/>
    <w:rsid w:val="000A3FB7"/>
    <w:rsid w:val="000C4518"/>
    <w:rsid w:val="000D1217"/>
    <w:rsid w:val="000E0F0D"/>
    <w:rsid w:val="00107343"/>
    <w:rsid w:val="00145A47"/>
    <w:rsid w:val="001E0FBA"/>
    <w:rsid w:val="00223AFE"/>
    <w:rsid w:val="00285756"/>
    <w:rsid w:val="002F1765"/>
    <w:rsid w:val="00303E11"/>
    <w:rsid w:val="00323DA3"/>
    <w:rsid w:val="003538E5"/>
    <w:rsid w:val="003779D7"/>
    <w:rsid w:val="003E06E6"/>
    <w:rsid w:val="00413FB6"/>
    <w:rsid w:val="00467C58"/>
    <w:rsid w:val="004B4243"/>
    <w:rsid w:val="004F137C"/>
    <w:rsid w:val="00515AFB"/>
    <w:rsid w:val="00545289"/>
    <w:rsid w:val="00547AA5"/>
    <w:rsid w:val="00570746"/>
    <w:rsid w:val="00580F52"/>
    <w:rsid w:val="005C7DA6"/>
    <w:rsid w:val="005E354B"/>
    <w:rsid w:val="005F5445"/>
    <w:rsid w:val="00610F01"/>
    <w:rsid w:val="0062785B"/>
    <w:rsid w:val="00637AAC"/>
    <w:rsid w:val="0065104E"/>
    <w:rsid w:val="0070442C"/>
    <w:rsid w:val="0072386E"/>
    <w:rsid w:val="00782665"/>
    <w:rsid w:val="007B139A"/>
    <w:rsid w:val="007B2291"/>
    <w:rsid w:val="007C3205"/>
    <w:rsid w:val="007D57F9"/>
    <w:rsid w:val="007E68BE"/>
    <w:rsid w:val="00844792"/>
    <w:rsid w:val="00846F9E"/>
    <w:rsid w:val="0085457D"/>
    <w:rsid w:val="00896F97"/>
    <w:rsid w:val="008973F6"/>
    <w:rsid w:val="008D6E41"/>
    <w:rsid w:val="008E6C53"/>
    <w:rsid w:val="00972F1B"/>
    <w:rsid w:val="009977FD"/>
    <w:rsid w:val="009A0E14"/>
    <w:rsid w:val="009D23CC"/>
    <w:rsid w:val="009F4FD5"/>
    <w:rsid w:val="00A72D77"/>
    <w:rsid w:val="00A80394"/>
    <w:rsid w:val="00B9157B"/>
    <w:rsid w:val="00BB313A"/>
    <w:rsid w:val="00BF3C05"/>
    <w:rsid w:val="00C142D5"/>
    <w:rsid w:val="00CC1037"/>
    <w:rsid w:val="00D30F29"/>
    <w:rsid w:val="00D45C2F"/>
    <w:rsid w:val="00D80DDB"/>
    <w:rsid w:val="00D9770B"/>
    <w:rsid w:val="00DB361F"/>
    <w:rsid w:val="00DB4682"/>
    <w:rsid w:val="00DD41F9"/>
    <w:rsid w:val="00DF70BA"/>
    <w:rsid w:val="00E065DD"/>
    <w:rsid w:val="00E403E9"/>
    <w:rsid w:val="00E432CB"/>
    <w:rsid w:val="00E567AC"/>
    <w:rsid w:val="00E76554"/>
    <w:rsid w:val="00EB2A69"/>
    <w:rsid w:val="00EB4A03"/>
    <w:rsid w:val="00F040ED"/>
    <w:rsid w:val="00F07168"/>
    <w:rsid w:val="00F241F2"/>
    <w:rsid w:val="00F42FC3"/>
    <w:rsid w:val="00F65BF1"/>
    <w:rsid w:val="00F77414"/>
    <w:rsid w:val="00FA7E27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C545"/>
  <w15:chartTrackingRefBased/>
  <w15:docId w15:val="{62778282-AE0E-4715-95DE-DC1DB34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B313A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06AD1"/>
    <w:pPr>
      <w:ind w:left="720"/>
      <w:contextualSpacing/>
    </w:pPr>
  </w:style>
  <w:style w:type="character" w:customStyle="1" w:styleId="normaltextrun">
    <w:name w:val="normaltextrun"/>
    <w:basedOn w:val="Kappaleenoletusfontti"/>
    <w:rsid w:val="000E0F0D"/>
  </w:style>
  <w:style w:type="character" w:customStyle="1" w:styleId="eop">
    <w:name w:val="eop"/>
    <w:basedOn w:val="Kappaleenoletusfontti"/>
    <w:rsid w:val="000E0F0D"/>
  </w:style>
  <w:style w:type="paragraph" w:styleId="Seliteteksti">
    <w:name w:val="Balloon Text"/>
    <w:basedOn w:val="Normaali"/>
    <w:link w:val="SelitetekstiChar"/>
    <w:uiPriority w:val="99"/>
    <w:semiHidden/>
    <w:unhideWhenUsed/>
    <w:rsid w:val="00D8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80DD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Kappaleenoletusfontti"/>
    <w:rsid w:val="00084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nk.webropolsurveys.com/S/BB0158FC15B0F4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u.fi/fi/yliopisto/laaketieteellinen-tiedekunta/kliininen-laitos/yleislaaketiede/kouluttajaoikeudet" TargetMode="External"/><Relationship Id="rId5" Type="http://schemas.openxmlformats.org/officeDocument/2006/relationships/hyperlink" Target="https://www.utu.fi/fi/yliopisto/laaketieteellinen-tiedekunta/ammatillinen-jatkokoulutus/lomakke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5FCC037B.dotm</Template>
  <TotalTime>1</TotalTime>
  <Pages>1</Pages>
  <Words>181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Tanja</dc:creator>
  <cp:keywords/>
  <dc:description/>
  <cp:lastModifiedBy>Seppälä Tellervo</cp:lastModifiedBy>
  <cp:revision>3</cp:revision>
  <cp:lastPrinted>2019-03-11T11:47:00Z</cp:lastPrinted>
  <dcterms:created xsi:type="dcterms:W3CDTF">2019-09-05T07:51:00Z</dcterms:created>
  <dcterms:modified xsi:type="dcterms:W3CDTF">2019-09-05T07:57:00Z</dcterms:modified>
</cp:coreProperties>
</file>