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C38EB" w14:textId="128C7A92" w:rsidR="00FE0A4B" w:rsidRPr="00F34159" w:rsidRDefault="006A2F9B">
      <w:pPr>
        <w:tabs>
          <w:tab w:val="left" w:pos="5237"/>
        </w:tabs>
        <w:rPr>
          <w:rFonts w:ascii="Arial" w:hAnsi="Arial" w:cs="Arial"/>
          <w:color w:val="000000"/>
          <w:sz w:val="20"/>
          <w:szCs w:val="20"/>
          <w:lang w:val="fi-FI"/>
        </w:rPr>
      </w:pPr>
      <w:bookmarkStart w:id="0" w:name="_GoBack"/>
      <w:bookmarkEnd w:id="0"/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Barnets namn</w:t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1" w:name="Teksti3"/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instrText xml:space="preserve"> FORMTEXT </w:instrText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fldChar w:fldCharType="separate"/>
      </w:r>
      <w:r w:rsidR="00E0571B" w:rsidRPr="00F34159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E0571B" w:rsidRPr="00F34159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E0571B" w:rsidRPr="00F34159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E0571B" w:rsidRPr="00F34159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E0571B" w:rsidRPr="00F34159">
        <w:rPr>
          <w:rFonts w:ascii="Arial" w:hAnsi="Arial" w:cs="Arial"/>
          <w:noProof/>
          <w:color w:val="000000"/>
          <w:sz w:val="20"/>
          <w:szCs w:val="20"/>
          <w:lang w:val="fi-FI"/>
        </w:rPr>
        <w:t> </w:t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fldChar w:fldCharType="end"/>
      </w:r>
      <w:bookmarkEnd w:id="1"/>
      <w:r w:rsidR="00FE0A4B" w:rsidRPr="00F34159">
        <w:rPr>
          <w:rFonts w:ascii="Arial" w:hAnsi="Arial" w:cs="Arial"/>
          <w:color w:val="000000"/>
          <w:sz w:val="20"/>
          <w:szCs w:val="20"/>
          <w:lang w:val="fi-FI"/>
        </w:rPr>
        <w:tab/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Datum</w:t>
      </w:r>
      <w:r w:rsidR="00E0571B" w:rsidRPr="00F34159"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  <w:lang w:val="fi-FI"/>
          </w:rPr>
          <w:id w:val="1514348031"/>
          <w:placeholder>
            <w:docPart w:val="39A97CEC63E44746AF7AB8196C8256FF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E0571B" w:rsidRPr="00F34159">
            <w:rPr>
              <w:rStyle w:val="PlaceholderText"/>
              <w:sz w:val="20"/>
              <w:szCs w:val="20"/>
              <w:lang w:val="fi-FI"/>
            </w:rPr>
            <w:t xml:space="preserve">  </w:t>
          </w:r>
        </w:sdtContent>
      </w:sdt>
    </w:p>
    <w:p w14:paraId="41CCDA64" w14:textId="20E068C1" w:rsidR="00FE0A4B" w:rsidRPr="00F34159" w:rsidRDefault="00FE0A4B">
      <w:pPr>
        <w:tabs>
          <w:tab w:val="left" w:pos="5237"/>
        </w:tabs>
        <w:rPr>
          <w:rFonts w:ascii="Arial" w:hAnsi="Arial" w:cs="Arial"/>
          <w:color w:val="000000"/>
          <w:sz w:val="20"/>
          <w:szCs w:val="20"/>
          <w:lang w:val="fi-FI"/>
        </w:rPr>
      </w:pPr>
    </w:p>
    <w:p w14:paraId="00B8F170" w14:textId="2368F8F3" w:rsidR="00FE0A4B" w:rsidRPr="006A2F9B" w:rsidRDefault="006A2F9B" w:rsidP="006A2F9B">
      <w:pPr>
        <w:spacing w:line="171" w:lineRule="exact"/>
        <w:ind w:left="4" w:right="-40"/>
        <w:rPr>
          <w:rFonts w:ascii="Arial" w:hAnsi="Arial" w:cs="Arial"/>
          <w:color w:val="000000"/>
          <w:spacing w:val="-2"/>
          <w:sz w:val="20"/>
          <w:szCs w:val="20"/>
          <w:lang w:val="fi-FI"/>
        </w:rPr>
      </w:pPr>
      <w:r w:rsidRPr="006A2F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Flytande grundläggande språkfärdighet, färdighetsnivå B1: Att reda sig i vardagslivet</w:t>
      </w:r>
      <w:r w:rsidRPr="006A2F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cr/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Barnet förstår det väsentliga innehållet i tydligt tal och kan delta i diskussionen. Hen kan uttrycka sig på ett förståeligt sätt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också i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kommunikationssituationer i grupp, om temat som behandlas är bekant för hen. Barnet kan berätta och beskriva saker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men språket är enkelt och innehållet kortfattat och påminner om uppräkning eller så är talet mångordigt och fortfarande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ostrukturerat.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Talet är inexakt men det inverkar inte på talsituationen i sin helhet. Barnet klarar av att följa med det verbala i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undervisningen men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behöver fortfarande stöd med att uppfatta väsentlig information. Att följa med ett längre anförande kräver mycket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koncentration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och en lugn och tyst omgivning. Det kan vara svårt att arbeta självständigt utgående från undervisning som enbart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baserar sig på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tal. Då barnet får hjälp kan hen hålla ett kort muntligt inlägg och svara på frågor med anknytning till det. Barnet kan i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huvudsak följa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med andras tal i lediga sociala situationer, om det talas allmänspråk eller talspråk som är bekant för barnet. Barnet har svårigheter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att delta i en diskussion som har ett högt tempo. Det är svårt att identifie a tonen i talet. Barnet kan skriva sitt namn i rätt</w:t>
      </w:r>
      <w:r>
        <w:rPr>
          <w:rFonts w:ascii="Arial" w:hAnsi="Arial" w:cs="Arial"/>
          <w:color w:val="000000"/>
          <w:spacing w:val="-2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pacing w:val="-2"/>
          <w:sz w:val="20"/>
          <w:szCs w:val="20"/>
          <w:lang w:val="fi-FI"/>
        </w:rPr>
        <w:t>skrivriktning utan en modell.</w:t>
      </w:r>
    </w:p>
    <w:p w14:paraId="1915FC14" w14:textId="77777777" w:rsidR="0051387A" w:rsidRPr="00F34159" w:rsidRDefault="0051387A" w:rsidP="0051387A">
      <w:pPr>
        <w:spacing w:line="199" w:lineRule="exact"/>
        <w:rPr>
          <w:rFonts w:ascii="Times New Roman" w:hAnsi="Times New Roman" w:cs="Times New Roman"/>
          <w:b/>
          <w:bCs/>
          <w:sz w:val="20"/>
          <w:szCs w:val="20"/>
          <w:lang w:val="fi-FI"/>
        </w:rPr>
      </w:pPr>
    </w:p>
    <w:p w14:paraId="4D53FC4D" w14:textId="5AC008FB" w:rsidR="00FE0A4B" w:rsidRPr="00F34159" w:rsidRDefault="006A2F9B" w:rsidP="0051387A">
      <w:pPr>
        <w:spacing w:line="199" w:lineRule="exact"/>
        <w:rPr>
          <w:rFonts w:ascii="Times New Roman" w:hAnsi="Times New Roman" w:cs="Times New Roman"/>
          <w:b/>
          <w:bCs/>
          <w:sz w:val="20"/>
          <w:szCs w:val="20"/>
          <w:lang w:val="fi-FI"/>
        </w:rPr>
      </w:pPr>
      <w:r w:rsidRPr="006A2F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 xml:space="preserve">Färdigheter på färdighetsnivå B1 </w:t>
      </w:r>
    </w:p>
    <w:p w14:paraId="3A1B5CB5" w14:textId="77777777" w:rsidR="0051387A" w:rsidRPr="00F34159" w:rsidRDefault="0051387A" w:rsidP="0051387A">
      <w:pPr>
        <w:spacing w:line="199" w:lineRule="exact"/>
        <w:rPr>
          <w:rFonts w:ascii="Times New Roman" w:hAnsi="Times New Roman" w:cs="Times New Roman"/>
          <w:b/>
          <w:bCs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7"/>
        <w:gridCol w:w="1658"/>
        <w:gridCol w:w="1478"/>
      </w:tblGrid>
      <w:tr w:rsidR="00FE0A4B" w:rsidRPr="00F34159" w14:paraId="265A3FB8" w14:textId="77777777" w:rsidTr="00F34159">
        <w:trPr>
          <w:trHeight w:val="397"/>
        </w:trPr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9D055" w14:textId="5B5880B5" w:rsidR="00FE0A4B" w:rsidRPr="00F34159" w:rsidRDefault="006A2F9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2" w:name="_Hlk57913252"/>
            <w:r w:rsidRPr="006A2F9B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  <w:lang w:val="fi-FI"/>
              </w:rPr>
              <w:t>Kommunikationsfärdigheter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EC146" w14:textId="77777777" w:rsidR="006A2F9B" w:rsidRPr="006A2F9B" w:rsidRDefault="006A2F9B" w:rsidP="006A2F9B">
            <w:pPr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Håller på att</w:t>
            </w:r>
          </w:p>
          <w:p w14:paraId="543A23B8" w14:textId="58898C2B" w:rsidR="00FE0A4B" w:rsidRPr="00F34159" w:rsidRDefault="006A2F9B" w:rsidP="006A2F9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color w:val="000000"/>
                <w:spacing w:val="-2"/>
                <w:sz w:val="20"/>
                <w:szCs w:val="20"/>
                <w:lang w:val="fi-FI"/>
              </w:rPr>
              <w:t>utvecklas: datum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937B0" w14:textId="15AFEF8D" w:rsidR="00FE0A4B" w:rsidRPr="00F34159" w:rsidRDefault="006A2F9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color w:val="000000"/>
                <w:position w:val="-1"/>
                <w:sz w:val="20"/>
                <w:szCs w:val="20"/>
                <w:lang w:val="fi-FI"/>
              </w:rPr>
              <w:t>Kan redan: datum</w:t>
            </w:r>
          </w:p>
        </w:tc>
      </w:tr>
      <w:tr w:rsidR="00FE0A4B" w:rsidRPr="00F34159" w14:paraId="275329E9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</w:tcBorders>
          </w:tcPr>
          <w:p w14:paraId="6F4B3515" w14:textId="79C1DAAF" w:rsidR="00FE0A4B" w:rsidRPr="006A2F9B" w:rsidRDefault="006A2F9B" w:rsidP="006A2F9B">
            <w:pPr>
              <w:spacing w:after="240"/>
              <w:ind w:left="57"/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Interaktionen lyckas, även om det språkliga uttrycket kanske inte är särskilt exakt.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6215078"/>
            <w:placeholder>
              <w:docPart w:val="2C736303EDA141E6A9AD5FAE3F8A4EFA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</w:tcBorders>
              </w:tcPr>
              <w:p w14:paraId="33404C28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2036451706"/>
            <w:placeholder>
              <w:docPart w:val="1D57C6FD339D46EE8E1FEF347CFCD77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</w:tcBorders>
              </w:tcPr>
              <w:p w14:paraId="44B6792A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4946E508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201CF" w14:textId="77777777" w:rsidR="00FE0A4B" w:rsidRPr="00F34159" w:rsidRDefault="00FE0A4B" w:rsidP="00F42D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0BBC11A2" w14:textId="4F32A45A" w:rsidR="00FE0A4B" w:rsidRPr="00F34159" w:rsidRDefault="006A2F9B" w:rsidP="00F42D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F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Språkförståelse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D2681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AF49C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E0A4B" w:rsidRPr="00F34159" w14:paraId="113FDDC1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14:paraId="3EFFC5F4" w14:textId="2275F50A" w:rsidR="00FE0A4B" w:rsidRPr="00F34159" w:rsidRDefault="00F34159" w:rsidP="00FE0A4B">
            <w:pPr>
              <w:rPr>
                <w:rFonts w:ascii="Times New Roman" w:hAnsi="Times New Roman" w:cs="Times New Roman"/>
                <w:color w:val="01030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Förstår det väsentliga innehållet och detaljer i en mer omfattande diskussion. </w:t>
            </w:r>
          </w:p>
          <w:p w14:paraId="3FCD2E03" w14:textId="2F3F12D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448694316"/>
            <w:placeholder>
              <w:docPart w:val="5DFF4863975F42F7B4FF1F0B1D5577C6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6AF538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31066635"/>
            <w:placeholder>
              <w:docPart w:val="16AD7CBF540E45F4AA02BB3B27966C6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B4E2DCD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2955D76E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A4026" w14:textId="77777777" w:rsidR="00FE0A4B" w:rsidRPr="00F34159" w:rsidRDefault="00FE0A4B" w:rsidP="00F42D3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452BE6D8" w14:textId="32709955" w:rsidR="00FE0A4B" w:rsidRPr="00F34159" w:rsidRDefault="006A2F9B" w:rsidP="00F42D32">
            <w:pPr>
              <w:ind w:left="3"/>
              <w:rPr>
                <w:rFonts w:ascii="Arial" w:hAnsi="Arial" w:cs="Arial"/>
                <w:b/>
                <w:bCs/>
                <w:color w:val="010302"/>
                <w:sz w:val="20"/>
                <w:szCs w:val="20"/>
              </w:rPr>
            </w:pPr>
            <w:r w:rsidRPr="006A2F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Muntlig språkfärdighet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3BBAB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368BD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E0A4B" w:rsidRPr="00F34159" w14:paraId="5853EE2E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</w:tcBorders>
          </w:tcPr>
          <w:p w14:paraId="5D36565A" w14:textId="10A55F12" w:rsidR="00FE0A4B" w:rsidRPr="00F34159" w:rsidRDefault="00F34159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också berätta detaljer om händelser i hens eget liv.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898870067"/>
            <w:placeholder>
              <w:docPart w:val="A74F7B89F8634BCE950EA509710A635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</w:tcBorders>
              </w:tcPr>
              <w:p w14:paraId="089B934D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2082198837"/>
            <w:placeholder>
              <w:docPart w:val="0C3B97B5F51A4B3CBC9AF247E6F5AF0C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</w:tcBorders>
              </w:tcPr>
              <w:p w14:paraId="536EAF9D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783D9887" w14:textId="77777777" w:rsidTr="00F34159">
        <w:trPr>
          <w:trHeight w:val="397"/>
        </w:trPr>
        <w:tc>
          <w:tcPr>
            <w:tcW w:w="7057" w:type="dxa"/>
            <w:tcBorders>
              <w:bottom w:val="single" w:sz="4" w:space="0" w:color="auto"/>
            </w:tcBorders>
          </w:tcPr>
          <w:p w14:paraId="26E533E1" w14:textId="70D3A02C" w:rsidR="00FE0A4B" w:rsidRPr="00F34159" w:rsidRDefault="00F34159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uttrycka sin åsikt, sina synpunkter och ge förslag.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707017459"/>
            <w:placeholder>
              <w:docPart w:val="A0274305CDB143D1BFC4058DA72EE03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bottom w:val="single" w:sz="4" w:space="0" w:color="auto"/>
                </w:tcBorders>
              </w:tcPr>
              <w:p w14:paraId="4203F80F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349477089"/>
            <w:placeholder>
              <w:docPart w:val="71F661A9D1D240438AD513CE9ADF7325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bottom w:val="single" w:sz="4" w:space="0" w:color="auto"/>
                </w:tcBorders>
              </w:tcPr>
              <w:p w14:paraId="2D502F91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46D7DB0C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7BF37" w14:textId="77777777" w:rsidR="00FE0A4B" w:rsidRPr="00F34159" w:rsidRDefault="00FE0A4B" w:rsidP="00F42D3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21DF8430" w14:textId="51AD6548" w:rsidR="00FE0A4B" w:rsidRPr="00F34159" w:rsidRDefault="006A2F9B" w:rsidP="00F42D3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uttrycksförmåga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EEBCC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08BA18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E0A4B" w:rsidRPr="00F34159" w14:paraId="31E8C75E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14:paraId="61FB3B44" w14:textId="6BE18953" w:rsidR="00FE0A4B" w:rsidRPr="00F34159" w:rsidRDefault="006A2F9B" w:rsidP="006A2F9B">
            <w:pPr>
              <w:spacing w:after="240"/>
              <w:ind w:left="5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uttrycka sig relativt obehindrat och självständigt, även om talet innehåller pauser och uppehåll.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701515320"/>
            <w:placeholder>
              <w:docPart w:val="8174A515E4A04249A65CF982D6B9A9C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1D982F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925193679"/>
            <w:placeholder>
              <w:docPart w:val="70F2EEA7FB47450A88EF94F807617B24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644646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78A8FCAD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E9345" w14:textId="77777777" w:rsidR="00FE0A4B" w:rsidRPr="00F34159" w:rsidRDefault="00FE0A4B" w:rsidP="00F42D32">
            <w:pPr>
              <w:ind w:left="9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</w:pPr>
          </w:p>
          <w:p w14:paraId="1AF46050" w14:textId="624CEBA2" w:rsidR="00FE0A4B" w:rsidRPr="00F34159" w:rsidRDefault="006A2F9B" w:rsidP="00F42D32">
            <w:pPr>
              <w:ind w:left="9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Verbalt arbetsminne och ordförråd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F90EA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72F28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E0A4B" w:rsidRPr="00F34159" w14:paraId="05B87064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bottom w:val="single" w:sz="4" w:space="0" w:color="auto"/>
            </w:tcBorders>
          </w:tcPr>
          <w:p w14:paraId="05F26F50" w14:textId="46344A90" w:rsidR="00FE0A4B" w:rsidRPr="00F34159" w:rsidRDefault="00F34159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uttrycka sig verbalt på ett mångsidigt sätt.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876233486"/>
            <w:placeholder>
              <w:docPart w:val="202CE14ACE0F4A4B95BACA50F56D2EFB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A50A48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949659566"/>
            <w:placeholder>
              <w:docPart w:val="9D38808544D34241AA824AA722DBEED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884B2B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Fonts w:ascii="Arial" w:hAnsi="Arial" w:cs="Arial"/>
                    <w:sz w:val="20"/>
                    <w:szCs w:val="20"/>
                    <w:lang w:val="fi-FI"/>
                  </w:rPr>
                  <w:t xml:space="preserve"> </w:t>
                </w:r>
                <w:r w:rsidRPr="00F34159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E0A4B" w:rsidRPr="00F34159" w14:paraId="5613D8CE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C4F8C" w14:textId="77777777" w:rsidR="00FE0A4B" w:rsidRPr="00F34159" w:rsidRDefault="00FE0A4B" w:rsidP="00F42D32">
            <w:pP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</w:p>
          <w:p w14:paraId="46446F92" w14:textId="4B256DDC" w:rsidR="00FE0A4B" w:rsidRPr="00F34159" w:rsidRDefault="006A2F9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6A2F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i-FI"/>
              </w:rPr>
              <w:t>Språklig medvetenhet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91958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E0EA0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tr w:rsidR="00FE0A4B" w:rsidRPr="00F34159" w14:paraId="5E380AD9" w14:textId="77777777" w:rsidTr="00F34159">
        <w:trPr>
          <w:trHeight w:val="397"/>
        </w:trPr>
        <w:tc>
          <w:tcPr>
            <w:tcW w:w="7057" w:type="dxa"/>
            <w:tcBorders>
              <w:top w:val="single" w:sz="4" w:space="0" w:color="auto"/>
            </w:tcBorders>
          </w:tcPr>
          <w:p w14:paraId="52713804" w14:textId="74177447" w:rsidR="00FE0A4B" w:rsidRPr="00F34159" w:rsidRDefault="00F34159" w:rsidP="00FE0A4B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</w:rPr>
              <w:t>Kan leka med språket.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544291859"/>
            <w:placeholder>
              <w:docPart w:val="D9E6E326585242E4AF88016C24DA8820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  <w:tcBorders>
                  <w:top w:val="single" w:sz="4" w:space="0" w:color="auto"/>
                </w:tcBorders>
              </w:tcPr>
              <w:p w14:paraId="5C7EE1D8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1970039995"/>
            <w:placeholder>
              <w:docPart w:val="2DD759122171417BB2D0388B789E1117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  <w:tcBorders>
                  <w:top w:val="single" w:sz="4" w:space="0" w:color="auto"/>
                </w:tcBorders>
              </w:tcPr>
              <w:p w14:paraId="0AAB06FF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FE0A4B" w:rsidRPr="00F34159" w14:paraId="52BEC110" w14:textId="77777777" w:rsidTr="00F34159">
        <w:trPr>
          <w:trHeight w:val="397"/>
        </w:trPr>
        <w:tc>
          <w:tcPr>
            <w:tcW w:w="7057" w:type="dxa"/>
          </w:tcPr>
          <w:p w14:paraId="27051919" w14:textId="53C6DF92" w:rsidR="00FE0A4B" w:rsidRPr="00F34159" w:rsidRDefault="00F34159" w:rsidP="00FE0A4B">
            <w:pPr>
              <w:rPr>
                <w:rFonts w:ascii="Arial" w:hAnsi="Arial" w:cs="Arial"/>
                <w:color w:val="010302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 xml:space="preserve"> </w:t>
            </w:r>
            <w:r w:rsidR="006A2F9B"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Kan följa med högläsning av bilderböcker.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1080943104"/>
            <w:placeholder>
              <w:docPart w:val="207A439AD343485DA4C8F8F5947DE03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658" w:type="dxa"/>
              </w:tcPr>
              <w:p w14:paraId="09A0AE00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  <w:r w:rsidRPr="00F34159">
                  <w:rPr>
                    <w:rStyle w:val="PlaceholderText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i-FI"/>
            </w:rPr>
            <w:id w:val="-327367612"/>
            <w:placeholder>
              <w:docPart w:val="EDFFF077467F4F1F8F7E860DF1077E1D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1478" w:type="dxa"/>
              </w:tcPr>
              <w:p w14:paraId="743FE846" w14:textId="77777777" w:rsidR="00FE0A4B" w:rsidRPr="00F34159" w:rsidRDefault="00FE0A4B" w:rsidP="00F42D32">
                <w:pPr>
                  <w:rPr>
                    <w:rFonts w:ascii="Arial" w:hAnsi="Arial" w:cs="Arial"/>
                    <w:sz w:val="20"/>
                    <w:szCs w:val="20"/>
                    <w:lang w:val="fi-FI"/>
                  </w:rPr>
                </w:pPr>
              </w:p>
            </w:tc>
          </w:sdtContent>
        </w:sdt>
      </w:tr>
      <w:bookmarkEnd w:id="2"/>
    </w:tbl>
    <w:p w14:paraId="250A4E5F" w14:textId="114D3E41" w:rsidR="00FE0A4B" w:rsidRPr="00F34159" w:rsidRDefault="00FE0A4B" w:rsidP="00FE0A4B">
      <w:pPr>
        <w:spacing w:line="199" w:lineRule="exact"/>
        <w:rPr>
          <w:rFonts w:ascii="Arial" w:hAnsi="Arial" w:cs="Arial"/>
          <w:b/>
          <w:bCs/>
          <w:sz w:val="20"/>
          <w:szCs w:val="20"/>
          <w:lang w:val="fi-FI"/>
        </w:rPr>
      </w:pPr>
    </w:p>
    <w:p w14:paraId="5B59FE81" w14:textId="77777777" w:rsidR="00C032D1" w:rsidRPr="00F34159" w:rsidRDefault="00C032D1" w:rsidP="00FE0A4B">
      <w:pPr>
        <w:spacing w:line="199" w:lineRule="exact"/>
        <w:rPr>
          <w:rFonts w:ascii="Arial" w:hAnsi="Arial" w:cs="Arial"/>
          <w:b/>
          <w:bCs/>
          <w:sz w:val="20"/>
          <w:szCs w:val="20"/>
          <w:lang w:val="fi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FE0A4B" w:rsidRPr="00F34159" w14:paraId="3047A230" w14:textId="77777777" w:rsidTr="00F870F4">
        <w:trPr>
          <w:trHeight w:val="429"/>
        </w:trPr>
        <w:tc>
          <w:tcPr>
            <w:tcW w:w="10205" w:type="dxa"/>
          </w:tcPr>
          <w:p w14:paraId="569A5DE8" w14:textId="7B1174AE" w:rsidR="006A2F9B" w:rsidRDefault="006A2F9B" w:rsidP="00F42D32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bookmarkStart w:id="3" w:name="_Hlk57913624"/>
            <w:r w:rsidRPr="006A2F9B">
              <w:rPr>
                <w:rFonts w:ascii="Arial" w:hAnsi="Arial" w:cs="Arial"/>
                <w:color w:val="000000"/>
                <w:sz w:val="20"/>
                <w:szCs w:val="20"/>
                <w:lang w:val="fi-FI"/>
              </w:rPr>
              <w:t>Datum, exempel på tal som barnet producerar och andra iakttagelser: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  <w:lang w:val="fi-FI"/>
                </w:rPr>
                <w:id w:val="1501168915"/>
                <w:placeholder>
                  <w:docPart w:val="CB2213E4FEC04F0EAC0F4CC26B3A1DB9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FE0A4B" w:rsidRPr="00F34159">
                  <w:rPr>
                    <w:rStyle w:val="PlaceholderText"/>
                    <w:sz w:val="20"/>
                    <w:szCs w:val="20"/>
                    <w:lang w:val="fi-FI"/>
                  </w:rPr>
                  <w:t xml:space="preserve">  </w:t>
                </w:r>
              </w:sdtContent>
            </w:sdt>
          </w:p>
          <w:p w14:paraId="03C5F210" w14:textId="14E5FFFE" w:rsidR="00FE0A4B" w:rsidRPr="00F34159" w:rsidRDefault="00FE0A4B" w:rsidP="00F42D32">
            <w:pPr>
              <w:ind w:left="67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F34159">
              <w:rPr>
                <w:rFonts w:ascii="Arial" w:hAnsi="Arial" w:cs="Arial"/>
                <w:sz w:val="20"/>
                <w:szCs w:val="20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F34159"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FORMTEXT </w:instrText>
            </w:r>
            <w:r w:rsidRPr="00F34159">
              <w:rPr>
                <w:rFonts w:ascii="Arial" w:hAnsi="Arial" w:cs="Arial"/>
                <w:sz w:val="20"/>
                <w:szCs w:val="20"/>
                <w:lang w:val="fi-FI"/>
              </w:rPr>
            </w:r>
            <w:r w:rsidRPr="00F34159"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 w:rsidRPr="00F3415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3415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3415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3415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34159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 </w:t>
            </w:r>
            <w:r w:rsidRPr="00F34159"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  <w:bookmarkEnd w:id="4"/>
          </w:p>
          <w:p w14:paraId="5BE410D9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  <w:p w14:paraId="57674825" w14:textId="77777777" w:rsidR="00FE0A4B" w:rsidRPr="00F34159" w:rsidRDefault="00FE0A4B" w:rsidP="00F42D32">
            <w:pPr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</w:tr>
      <w:bookmarkEnd w:id="3"/>
    </w:tbl>
    <w:p w14:paraId="67C711A9" w14:textId="77777777" w:rsidR="006A2F9B" w:rsidRDefault="006A2F9B" w:rsidP="006A2F9B">
      <w:pPr>
        <w:spacing w:line="171" w:lineRule="exact"/>
        <w:ind w:right="-40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</w:p>
    <w:p w14:paraId="452AC1D2" w14:textId="145A8187" w:rsidR="006A2F9B" w:rsidRDefault="006A2F9B" w:rsidP="00C032D1">
      <w:pPr>
        <w:spacing w:line="171" w:lineRule="exact"/>
        <w:ind w:left="4" w:right="-40"/>
        <w:rPr>
          <w:rFonts w:ascii="Arial" w:hAnsi="Arial" w:cs="Arial"/>
          <w:b/>
          <w:bCs/>
          <w:color w:val="000000"/>
          <w:sz w:val="20"/>
          <w:szCs w:val="20"/>
          <w:lang w:val="fi-FI"/>
        </w:rPr>
      </w:pPr>
      <w:r w:rsidRPr="006A2F9B">
        <w:rPr>
          <w:rFonts w:ascii="Arial" w:hAnsi="Arial" w:cs="Arial"/>
          <w:b/>
          <w:bCs/>
          <w:color w:val="000000"/>
          <w:sz w:val="20"/>
          <w:szCs w:val="20"/>
          <w:lang w:val="fi-FI"/>
        </w:rPr>
        <w:t>Hur utvecklas språkkunskapen från B1-nivå till B2-nivå:</w:t>
      </w:r>
    </w:p>
    <w:p w14:paraId="3D43EFC5" w14:textId="3F046BE5" w:rsidR="00FE0A4B" w:rsidRPr="006A2F9B" w:rsidRDefault="006A2F9B" w:rsidP="006A2F9B">
      <w:pPr>
        <w:spacing w:line="199" w:lineRule="exact"/>
        <w:rPr>
          <w:rFonts w:ascii="Arial" w:hAnsi="Arial" w:cs="Arial"/>
          <w:color w:val="000000"/>
          <w:sz w:val="20"/>
          <w:szCs w:val="20"/>
          <w:lang w:val="fi-FI"/>
        </w:rPr>
        <w:sectPr w:rsidR="00FE0A4B" w:rsidRPr="006A2F9B" w:rsidSect="006A2F9B">
          <w:headerReference w:type="default" r:id="rId7"/>
          <w:type w:val="continuous"/>
          <w:pgSz w:w="11906" w:h="16838" w:code="9"/>
          <w:pgMar w:top="284" w:right="365" w:bottom="284" w:left="494" w:header="283" w:footer="283" w:gutter="0"/>
          <w:cols w:space="708"/>
          <w:docGrid w:linePitch="360"/>
        </w:sectPr>
      </w:pPr>
      <w:r w:rsidRPr="009B5CE7">
        <w:rPr>
          <w:rFonts w:ascii="Arial" w:hAnsi="Arial" w:cs="Arial"/>
          <w:color w:val="000000"/>
          <w:sz w:val="20"/>
          <w:szCs w:val="20"/>
          <w:lang w:val="sv-SE"/>
        </w:rPr>
        <w:t xml:space="preserve">Kunskapsnivå B2 kan man förutsätta först av ett barn i grundskoleålder. I takt med att barnet i den grundläggande utbildningen utvecklas och lär sig höjs också abstraktionsnivån och det blir lättare för barnet att behandla mer abstrakta teman.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Uttrycken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 xml:space="preserve">blir mer varierande och </w:t>
      </w:r>
      <w:proofErr w:type="gramStart"/>
      <w:r w:rsidRPr="006A2F9B">
        <w:rPr>
          <w:rFonts w:ascii="Arial" w:hAnsi="Arial" w:cs="Arial"/>
          <w:color w:val="000000"/>
          <w:sz w:val="20"/>
          <w:szCs w:val="20"/>
          <w:lang w:val="fi-FI"/>
        </w:rPr>
        <w:t>idiomatiska..</w:t>
      </w:r>
      <w:proofErr w:type="gramEnd"/>
      <w:r w:rsidRPr="006A2F9B">
        <w:rPr>
          <w:rFonts w:ascii="Arial" w:hAnsi="Arial" w:cs="Arial"/>
          <w:color w:val="000000"/>
          <w:sz w:val="20"/>
          <w:szCs w:val="20"/>
          <w:lang w:val="fi-FI"/>
        </w:rPr>
        <w:t xml:space="preserve"> Eleven har många alternativa sätt för att uttrycka olika saker. Barnet kan allt mer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kommunicera självständigt och klarar även själv av att styra en kommunikationssituation. Lär sig i varierande kontexter att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uppfatta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vilket språkbruk som passar i olika situationer (t.ex. formellt och informellt språkbruk) och att systematiskt använda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språket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enligt situationen och syftet. Har relativt lätt att förstå, samtala och skriva om lättfattliga ämnen, även om ämnena inte direkt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relaterar till det egna livet och intresseområdet. Språkanvändningen blir mera exakt, uttryckssätten mångsidigare och barnet</w:t>
      </w:r>
      <w:r>
        <w:rPr>
          <w:rFonts w:ascii="Arial" w:hAnsi="Arial" w:cs="Arial"/>
          <w:color w:val="000000"/>
          <w:sz w:val="20"/>
          <w:szCs w:val="20"/>
          <w:lang w:val="fi-FI"/>
        </w:rPr>
        <w:t xml:space="preserve"> </w:t>
      </w:r>
      <w:r w:rsidRPr="006A2F9B">
        <w:rPr>
          <w:rFonts w:ascii="Arial" w:hAnsi="Arial" w:cs="Arial"/>
          <w:color w:val="000000"/>
          <w:sz w:val="20"/>
          <w:szCs w:val="20"/>
          <w:lang w:val="fi-FI"/>
        </w:rPr>
        <w:t>uttrycker sig mer koncist.</w:t>
      </w:r>
    </w:p>
    <w:p w14:paraId="55329E97" w14:textId="77777777" w:rsidR="00F2552D" w:rsidRPr="00F34159" w:rsidRDefault="00F2552D" w:rsidP="006C1041">
      <w:pPr>
        <w:rPr>
          <w:rFonts w:ascii="Arial" w:hAnsi="Arial" w:cs="Arial"/>
          <w:sz w:val="20"/>
          <w:szCs w:val="20"/>
          <w:lang w:val="fi-FI"/>
        </w:rPr>
      </w:pPr>
    </w:p>
    <w:sectPr w:rsidR="00F2552D" w:rsidRPr="00F34159" w:rsidSect="00C032D1">
      <w:type w:val="continuous"/>
      <w:pgSz w:w="11906" w:h="16838" w:code="9"/>
      <w:pgMar w:top="284" w:right="365" w:bottom="284" w:left="4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3CE8" w14:textId="77777777" w:rsidR="008E2634" w:rsidRDefault="008E2634" w:rsidP="00E0571B">
      <w:r>
        <w:separator/>
      </w:r>
    </w:p>
  </w:endnote>
  <w:endnote w:type="continuationSeparator" w:id="0">
    <w:p w14:paraId="3AD0DAB5" w14:textId="77777777" w:rsidR="008E2634" w:rsidRDefault="008E2634" w:rsidP="00E0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A9CA2" w14:textId="77777777" w:rsidR="008E2634" w:rsidRDefault="008E2634" w:rsidP="00E0571B">
      <w:r>
        <w:separator/>
      </w:r>
    </w:p>
  </w:footnote>
  <w:footnote w:type="continuationSeparator" w:id="0">
    <w:p w14:paraId="43377934" w14:textId="77777777" w:rsidR="008E2634" w:rsidRDefault="008E2634" w:rsidP="00E0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4E07" w14:textId="0AC63DBF" w:rsidR="00C032D1" w:rsidRPr="009F42BE" w:rsidRDefault="006A2F9B" w:rsidP="006A2F9B">
    <w:pPr>
      <w:ind w:left="1592"/>
      <w:rPr>
        <w:rFonts w:ascii="Arial" w:hAnsi="Arial" w:cs="Arial"/>
        <w:color w:val="008000"/>
        <w:sz w:val="14"/>
        <w:szCs w:val="14"/>
        <w:lang w:val="fi-FI"/>
      </w:rPr>
    </w:pPr>
    <w:bookmarkStart w:id="5" w:name="_Hlk57827462"/>
    <w:r>
      <w:rPr>
        <w:rFonts w:ascii="Arial" w:hAnsi="Arial" w:cs="Arial"/>
        <w:color w:val="008000"/>
        <w:sz w:val="14"/>
        <w:szCs w:val="14"/>
        <w:lang w:val="fi-FI"/>
      </w:rPr>
      <w:t>SpråkPeda</w:t>
    </w:r>
  </w:p>
  <w:p w14:paraId="5CC614BE" w14:textId="77B8C720" w:rsidR="00C032D1" w:rsidRPr="009F42BE" w:rsidRDefault="006A2F9B" w:rsidP="00C032D1">
    <w:pPr>
      <w:ind w:left="1592"/>
      <w:rPr>
        <w:rFonts w:ascii="Times New Roman" w:hAnsi="Times New Roman" w:cs="Times New Roman"/>
        <w:color w:val="010302"/>
        <w:sz w:val="24"/>
        <w:szCs w:val="24"/>
        <w:lang w:val="fi-FI"/>
      </w:rPr>
    </w:pPr>
    <w:r w:rsidRPr="006A2F9B">
      <w:rPr>
        <w:rFonts w:ascii="Arial" w:hAnsi="Arial" w:cs="Arial"/>
        <w:color w:val="000000"/>
        <w:sz w:val="16"/>
        <w:szCs w:val="16"/>
        <w:lang w:val="fi-FI"/>
      </w:rPr>
      <w:t>BLANKETT 3.4 UPPFÖLJNING AV BARNETS FÄRDIGHETSNIVÅ I SVENSKA</w:t>
    </w:r>
  </w:p>
  <w:bookmarkEnd w:id="5"/>
  <w:p w14:paraId="3AC6AD32" w14:textId="1DF007A0" w:rsidR="00E0571B" w:rsidRPr="00C032D1" w:rsidRDefault="00E0571B" w:rsidP="006C1041">
    <w:pPr>
      <w:pStyle w:val="Header"/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9C"/>
    <w:rsid w:val="001706CE"/>
    <w:rsid w:val="0042198A"/>
    <w:rsid w:val="0051387A"/>
    <w:rsid w:val="00557E5F"/>
    <w:rsid w:val="006A2F9B"/>
    <w:rsid w:val="006C1041"/>
    <w:rsid w:val="008E2634"/>
    <w:rsid w:val="009B5CE7"/>
    <w:rsid w:val="00B15FA9"/>
    <w:rsid w:val="00C032D1"/>
    <w:rsid w:val="00DC197A"/>
    <w:rsid w:val="00DF1FF3"/>
    <w:rsid w:val="00E0571B"/>
    <w:rsid w:val="00ED789C"/>
    <w:rsid w:val="00F2552D"/>
    <w:rsid w:val="00F34159"/>
    <w:rsid w:val="00F37AD4"/>
    <w:rsid w:val="00F870F4"/>
    <w:rsid w:val="00FE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EC4A53"/>
  <w15:docId w15:val="{7EDBF0CA-EDFF-477F-A089-57B1BEC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0A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5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1B"/>
  </w:style>
  <w:style w:type="paragraph" w:styleId="Footer">
    <w:name w:val="footer"/>
    <w:basedOn w:val="Normal"/>
    <w:link w:val="FooterChar"/>
    <w:uiPriority w:val="99"/>
    <w:unhideWhenUsed/>
    <w:rsid w:val="00E05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736303EDA141E6A9AD5FAE3F8A4E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E3D439-5AAD-4E36-81A7-0D82483AFD2A}"/>
      </w:docPartPr>
      <w:docPartBody>
        <w:p w:rsidR="008F4266" w:rsidRDefault="008F4266" w:rsidP="008F4266">
          <w:pPr>
            <w:pStyle w:val="2C736303EDA141E6A9AD5FAE3F8A4EFA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1D57C6FD339D46EE8E1FEF347CFCD7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539C5E-16CF-42FA-A8B9-20A2F3FB38F6}"/>
      </w:docPartPr>
      <w:docPartBody>
        <w:p w:rsidR="008F4266" w:rsidRDefault="008F4266" w:rsidP="008F4266">
          <w:pPr>
            <w:pStyle w:val="1D57C6FD339D46EE8E1FEF347CFCD776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5DFF4863975F42F7B4FF1F0B1D5577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381984-AFF7-4576-80BD-573B5064D087}"/>
      </w:docPartPr>
      <w:docPartBody>
        <w:p w:rsidR="008F4266" w:rsidRDefault="008F4266" w:rsidP="008F4266">
          <w:pPr>
            <w:pStyle w:val="5DFF4863975F42F7B4FF1F0B1D5577C6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16AD7CBF540E45F4AA02BB3B27966C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C6F135-080C-4BCE-A999-38DE3DCB76F0}"/>
      </w:docPartPr>
      <w:docPartBody>
        <w:p w:rsidR="008F4266" w:rsidRDefault="008F4266" w:rsidP="008F4266">
          <w:pPr>
            <w:pStyle w:val="16AD7CBF540E45F4AA02BB3B27966C6B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74F7B89F8634BCE950EA509710A63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31ECF9-6150-4D87-B59B-FBE76ECA25B4}"/>
      </w:docPartPr>
      <w:docPartBody>
        <w:p w:rsidR="008F4266" w:rsidRDefault="008F4266" w:rsidP="008F4266">
          <w:pPr>
            <w:pStyle w:val="A74F7B89F8634BCE950EA509710A635C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0C3B97B5F51A4B3CBC9AF247E6F5AF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CD9087-C0FA-46D8-8495-30BA3FAB70DA}"/>
      </w:docPartPr>
      <w:docPartBody>
        <w:p w:rsidR="008F4266" w:rsidRDefault="008F4266" w:rsidP="008F4266">
          <w:pPr>
            <w:pStyle w:val="0C3B97B5F51A4B3CBC9AF247E6F5AF0C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A0274305CDB143D1BFC4058DA72EE0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B829AB-36B1-4B9D-8CF6-7BB5F927277B}"/>
      </w:docPartPr>
      <w:docPartBody>
        <w:p w:rsidR="008F4266" w:rsidRDefault="008F4266" w:rsidP="008F4266">
          <w:pPr>
            <w:pStyle w:val="A0274305CDB143D1BFC4058DA72EE038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1F661A9D1D240438AD513CE9ADF73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B6B23C-FD89-4101-8395-B05B9FC5E61A}"/>
      </w:docPartPr>
      <w:docPartBody>
        <w:p w:rsidR="008F4266" w:rsidRDefault="008F4266" w:rsidP="008F4266">
          <w:pPr>
            <w:pStyle w:val="71F661A9D1D240438AD513CE9ADF7325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8174A515E4A04249A65CF982D6B9A9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EBDC11-BCD8-4BFE-BC57-5F2707551FEE}"/>
      </w:docPartPr>
      <w:docPartBody>
        <w:p w:rsidR="008F4266" w:rsidRDefault="008F4266" w:rsidP="008F4266">
          <w:pPr>
            <w:pStyle w:val="8174A515E4A04249A65CF982D6B9A9C7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70F2EEA7FB47450A88EF94F807617B2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3CC2DA-EAB3-4776-8FC5-930A35142398}"/>
      </w:docPartPr>
      <w:docPartBody>
        <w:p w:rsidR="008F4266" w:rsidRDefault="008F4266" w:rsidP="008F4266">
          <w:pPr>
            <w:pStyle w:val="70F2EEA7FB47450A88EF94F807617B24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02CE14ACE0F4A4B95BACA50F56D2E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B40AD2-C10B-4425-9050-1978D2C00D95}"/>
      </w:docPartPr>
      <w:docPartBody>
        <w:p w:rsidR="008F4266" w:rsidRDefault="008F4266" w:rsidP="008F4266">
          <w:pPr>
            <w:pStyle w:val="202CE14ACE0F4A4B95BACA50F56D2EFB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9D38808544D34241AA824AA722DBEE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61C160-2EF7-4B8B-A493-DC172D4D0113}"/>
      </w:docPartPr>
      <w:docPartBody>
        <w:p w:rsidR="008F4266" w:rsidRDefault="008F4266" w:rsidP="008F4266">
          <w:pPr>
            <w:pStyle w:val="9D38808544D34241AA824AA722DBEED32"/>
          </w:pPr>
          <w:r>
            <w:rPr>
              <w:rFonts w:ascii="Arial" w:hAnsi="Arial" w:cs="Arial"/>
              <w:sz w:val="12"/>
              <w:szCs w:val="12"/>
              <w:lang w:val="fi-FI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</w:docPartBody>
    </w:docPart>
    <w:docPart>
      <w:docPartPr>
        <w:name w:val="D9E6E326585242E4AF88016C24DA88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DCEA91-2C9F-4AEE-B1E1-63FB9CDADC3A}"/>
      </w:docPartPr>
      <w:docPartBody>
        <w:p w:rsidR="008F4266" w:rsidRDefault="008F4266" w:rsidP="008F4266">
          <w:pPr>
            <w:pStyle w:val="D9E6E326585242E4AF88016C24DA8820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DD759122171417BB2D0388B789E11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40BAED-725C-4FB0-AA9B-59CAE9379F56}"/>
      </w:docPartPr>
      <w:docPartBody>
        <w:p w:rsidR="008F4266" w:rsidRDefault="008F4266" w:rsidP="008F4266">
          <w:pPr>
            <w:pStyle w:val="2DD759122171417BB2D0388B789E1117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07A439AD343485DA4C8F8F5947DE0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E92D80-FB3E-4A20-948A-FA6612D4B850}"/>
      </w:docPartPr>
      <w:docPartBody>
        <w:p w:rsidR="008F4266" w:rsidRDefault="008F4266" w:rsidP="008F4266">
          <w:pPr>
            <w:pStyle w:val="207A439AD343485DA4C8F8F5947DE0332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DFFF077467F4F1F8F7E860DF1077E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33C887-46E2-4590-A0F7-508BFF0F3D98}"/>
      </w:docPartPr>
      <w:docPartBody>
        <w:p w:rsidR="008F4266" w:rsidRDefault="00EB698D" w:rsidP="00EB698D">
          <w:pPr>
            <w:pStyle w:val="EDFFF077467F4F1F8F7E860DF1077E1D"/>
          </w:pPr>
          <w:r w:rsidRPr="00447E3B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CB2213E4FEC04F0EAC0F4CC26B3A1D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4E3888-E4A5-4338-B23D-E4B2BFA8F448}"/>
      </w:docPartPr>
      <w:docPartBody>
        <w:p w:rsidR="008F4266" w:rsidRDefault="008F4266" w:rsidP="008F4266">
          <w:pPr>
            <w:pStyle w:val="CB2213E4FEC04F0EAC0F4CC26B3A1DB91"/>
          </w:pPr>
          <w:r w:rsidRPr="00832387">
            <w:rPr>
              <w:rStyle w:val="PlaceholderText"/>
              <w:lang w:val="fi-FI"/>
            </w:rPr>
            <w:t xml:space="preserve">  </w:t>
          </w:r>
        </w:p>
      </w:docPartBody>
    </w:docPart>
    <w:docPart>
      <w:docPartPr>
        <w:name w:val="39A97CEC63E44746AF7AB8196C8256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3FB700-7BB6-4A07-BAFA-51DF836B0288}"/>
      </w:docPartPr>
      <w:docPartBody>
        <w:p w:rsidR="008F4266" w:rsidRDefault="008F4266" w:rsidP="008F4266">
          <w:pPr>
            <w:pStyle w:val="39A97CEC63E44746AF7AB8196C8256FF1"/>
          </w:pPr>
          <w:r>
            <w:rPr>
              <w:rStyle w:val="PlaceholderText"/>
              <w:lang w:val="fi-FI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8D"/>
    <w:rsid w:val="00626B63"/>
    <w:rsid w:val="008F4266"/>
    <w:rsid w:val="00D061EE"/>
    <w:rsid w:val="00EB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266"/>
    <w:rPr>
      <w:color w:val="808080"/>
    </w:rPr>
  </w:style>
  <w:style w:type="paragraph" w:customStyle="1" w:styleId="EDFFF077467F4F1F8F7E860DF1077E1D">
    <w:name w:val="EDFFF077467F4F1F8F7E860DF1077E1D"/>
    <w:rsid w:val="00EB698D"/>
  </w:style>
  <w:style w:type="paragraph" w:customStyle="1" w:styleId="39A97CEC63E44746AF7AB8196C8256FF1">
    <w:name w:val="39A97CEC63E44746AF7AB8196C8256FF1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C736303EDA141E6A9AD5FAE3F8A4EFA2">
    <w:name w:val="2C736303EDA141E6A9AD5FAE3F8A4EFA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D57C6FD339D46EE8E1FEF347CFCD7762">
    <w:name w:val="1D57C6FD339D46EE8E1FEF347CFCD776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DFF4863975F42F7B4FF1F0B1D5577C62">
    <w:name w:val="5DFF4863975F42F7B4FF1F0B1D5577C6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16AD7CBF540E45F4AA02BB3B27966C6B2">
    <w:name w:val="16AD7CBF540E45F4AA02BB3B27966C6B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74F7B89F8634BCE950EA509710A635C2">
    <w:name w:val="A74F7B89F8634BCE950EA509710A635C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3B97B5F51A4B3CBC9AF247E6F5AF0C2">
    <w:name w:val="0C3B97B5F51A4B3CBC9AF247E6F5AF0C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0274305CDB143D1BFC4058DA72EE0382">
    <w:name w:val="A0274305CDB143D1BFC4058DA72EE038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1F661A9D1D240438AD513CE9ADF73252">
    <w:name w:val="71F661A9D1D240438AD513CE9ADF7325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74A515E4A04249A65CF982D6B9A9C72">
    <w:name w:val="8174A515E4A04249A65CF982D6B9A9C7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0F2EEA7FB47450A88EF94F807617B242">
    <w:name w:val="70F2EEA7FB47450A88EF94F807617B24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2CE14ACE0F4A4B95BACA50F56D2EFB2">
    <w:name w:val="202CE14ACE0F4A4B95BACA50F56D2EFB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D38808544D34241AA824AA722DBEED32">
    <w:name w:val="9D38808544D34241AA824AA722DBEED3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9E6E326585242E4AF88016C24DA88202">
    <w:name w:val="D9E6E326585242E4AF88016C24DA8820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DD759122171417BB2D0388B789E11172">
    <w:name w:val="2DD759122171417BB2D0388B789E1117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07A439AD343485DA4C8F8F5947DE0332">
    <w:name w:val="207A439AD343485DA4C8F8F5947DE0332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2213E4FEC04F0EAC0F4CC26B3A1DB91">
    <w:name w:val="CB2213E4FEC04F0EAC0F4CC26B3A1DB91"/>
    <w:rsid w:val="008F4266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FA4B-E2A4-412E-A04F-F51DF776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2893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Tyrer</dc:creator>
  <cp:lastModifiedBy>Maria Tyrer</cp:lastModifiedBy>
  <cp:revision>2</cp:revision>
  <cp:lastPrinted>2020-12-07T16:49:00Z</cp:lastPrinted>
  <dcterms:created xsi:type="dcterms:W3CDTF">2022-04-05T07:55:00Z</dcterms:created>
  <dcterms:modified xsi:type="dcterms:W3CDTF">2022-04-05T07:55:00Z</dcterms:modified>
</cp:coreProperties>
</file>