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6F117" w14:textId="280DD20E" w:rsidR="006F63F3" w:rsidRPr="006F63F3" w:rsidRDefault="006F63F3" w:rsidP="006F63F3">
      <w:pPr>
        <w:rPr>
          <w:sz w:val="20"/>
          <w:highlight w:val="yellow"/>
        </w:rPr>
      </w:pPr>
      <w:r>
        <w:rPr>
          <w:sz w:val="20"/>
          <w:highlight w:val="yellow"/>
        </w:rPr>
        <w:t>Obtaining informed consent for research from the research subjects is a key ethical principle that ensures informed and voluntary participation in research. Several consent forms can be needed, for example, for the research subject, guardian, immediate family or close relative. The consent form should be drafted separately for each group of research subjects in lay language that can be easily understood, and modified as appropriate for children so that their development stage is taken into consideration. The consent form must be written in lay lan</w:t>
      </w:r>
      <w:bookmarkStart w:id="0" w:name="_GoBack"/>
      <w:bookmarkEnd w:id="0"/>
      <w:r>
        <w:rPr>
          <w:sz w:val="20"/>
          <w:highlight w:val="yellow"/>
        </w:rPr>
        <w:t xml:space="preserve">guage that is easily understood by the subjects. </w:t>
      </w:r>
    </w:p>
    <w:p w14:paraId="67CBC88F" w14:textId="77777777" w:rsidR="006F63F3" w:rsidRPr="006F63F3" w:rsidRDefault="006F63F3" w:rsidP="006F63F3">
      <w:pPr>
        <w:rPr>
          <w:sz w:val="20"/>
          <w:highlight w:val="yellow"/>
        </w:rPr>
      </w:pPr>
    </w:p>
    <w:p w14:paraId="0FDA018D" w14:textId="730CDAF7" w:rsidR="006F63F3" w:rsidRPr="006F63F3" w:rsidRDefault="006F63F3" w:rsidP="006F63F3">
      <w:pPr>
        <w:rPr>
          <w:sz w:val="20"/>
          <w:highlight w:val="yellow"/>
        </w:rPr>
      </w:pPr>
      <w:r>
        <w:rPr>
          <w:sz w:val="20"/>
          <w:highlight w:val="yellow"/>
        </w:rPr>
        <w:t xml:space="preserve">Responding to a survey can also be considered as giving consent. If responding to a survey is considered as giving consent, it is recommended to attach the consent form to the survey and mention that responding to the survey corresponds to a signature. The documentation and proving of oral consent subsequently </w:t>
      </w:r>
      <w:proofErr w:type="gramStart"/>
      <w:r>
        <w:rPr>
          <w:sz w:val="20"/>
          <w:highlight w:val="yellow"/>
        </w:rPr>
        <w:t>is</w:t>
      </w:r>
      <w:proofErr w:type="gramEnd"/>
      <w:r>
        <w:rPr>
          <w:sz w:val="20"/>
          <w:highlight w:val="yellow"/>
        </w:rPr>
        <w:t xml:space="preserve"> difficult.</w:t>
      </w:r>
    </w:p>
    <w:p w14:paraId="397A2B68" w14:textId="77777777" w:rsidR="006F63F3" w:rsidRPr="006F63F3" w:rsidRDefault="006F63F3" w:rsidP="006F63F3">
      <w:pPr>
        <w:rPr>
          <w:sz w:val="20"/>
          <w:highlight w:val="yellow"/>
        </w:rPr>
      </w:pPr>
    </w:p>
    <w:p w14:paraId="1EDFFC91" w14:textId="77777777" w:rsidR="006F63F3" w:rsidRDefault="006F63F3" w:rsidP="006F63F3">
      <w:pPr>
        <w:rPr>
          <w:sz w:val="20"/>
          <w:highlight w:val="yellow"/>
        </w:rPr>
      </w:pPr>
      <w:r>
        <w:rPr>
          <w:sz w:val="20"/>
          <w:highlight w:val="yellow"/>
        </w:rPr>
        <w:t>The researcher has the duty to store the original consent forms. The researchers can give the research subject a copy of their signed consent form upon request.</w:t>
      </w:r>
    </w:p>
    <w:p w14:paraId="11E8FA9B" w14:textId="77777777" w:rsidR="006F63F3" w:rsidRDefault="006F63F3" w:rsidP="006F63F3">
      <w:pPr>
        <w:rPr>
          <w:sz w:val="20"/>
        </w:rPr>
      </w:pPr>
    </w:p>
    <w:p w14:paraId="31E2BB11" w14:textId="77777777" w:rsidR="006F63F3" w:rsidRPr="006F63F3" w:rsidRDefault="006F63F3" w:rsidP="006F63F3">
      <w:pPr>
        <w:rPr>
          <w:sz w:val="20"/>
        </w:rPr>
      </w:pPr>
      <w:r>
        <w:rPr>
          <w:sz w:val="20"/>
          <w:highlight w:val="yellow"/>
        </w:rPr>
        <w:t>Before finalising your form, delete the instructions highlighted in yellow as well as the sections that do not apply to your research.</w:t>
      </w:r>
      <w:r>
        <w:rPr>
          <w:sz w:val="20"/>
        </w:rPr>
        <w:t xml:space="preserve"> </w:t>
      </w:r>
    </w:p>
    <w:p w14:paraId="622F3BD6" w14:textId="77777777" w:rsidR="007210DF" w:rsidRDefault="007210DF" w:rsidP="00244C59">
      <w:pPr>
        <w:pStyle w:val="Title"/>
        <w:tabs>
          <w:tab w:val="clear" w:pos="2552"/>
          <w:tab w:val="left" w:pos="2694"/>
        </w:tabs>
      </w:pPr>
    </w:p>
    <w:p w14:paraId="49177794" w14:textId="77777777" w:rsidR="007210DF" w:rsidRDefault="007210DF" w:rsidP="00244C59">
      <w:pPr>
        <w:pStyle w:val="Title"/>
        <w:tabs>
          <w:tab w:val="clear" w:pos="2552"/>
          <w:tab w:val="left" w:pos="2694"/>
        </w:tabs>
      </w:pPr>
    </w:p>
    <w:p w14:paraId="245345C1" w14:textId="77777777" w:rsidR="00244C59" w:rsidRDefault="00E9386A" w:rsidP="00244C59">
      <w:pPr>
        <w:pStyle w:val="Title"/>
        <w:tabs>
          <w:tab w:val="clear" w:pos="2552"/>
          <w:tab w:val="left" w:pos="2694"/>
        </w:tabs>
      </w:pPr>
      <w:r>
        <w:t>Consent for participation in scientific research</w:t>
      </w:r>
    </w:p>
    <w:p w14:paraId="29A7C08D" w14:textId="77777777" w:rsidR="00244C59" w:rsidRDefault="00244C59" w:rsidP="00244C59">
      <w:pPr>
        <w:pStyle w:val="UTU-Kappale"/>
      </w:pPr>
    </w:p>
    <w:p w14:paraId="2392A6FC" w14:textId="77777777" w:rsidR="00244C59" w:rsidRDefault="00244C59" w:rsidP="00244C59">
      <w:pPr>
        <w:pStyle w:val="UTU-Kappale"/>
        <w:tabs>
          <w:tab w:val="clear" w:pos="2552"/>
          <w:tab w:val="clear" w:pos="3912"/>
          <w:tab w:val="left" w:pos="2835"/>
        </w:tabs>
      </w:pPr>
    </w:p>
    <w:p w14:paraId="4C1CC925" w14:textId="77777777" w:rsidR="00244C59" w:rsidRPr="00E9386A" w:rsidRDefault="00E9386A" w:rsidP="00E9386A">
      <w:pPr>
        <w:pStyle w:val="UTU-Kappale"/>
        <w:tabs>
          <w:tab w:val="clear" w:pos="2552"/>
          <w:tab w:val="clear" w:pos="3912"/>
          <w:tab w:val="left" w:pos="2835"/>
        </w:tabs>
        <w:ind w:left="0" w:firstLine="0"/>
        <w:rPr>
          <w:b/>
          <w:highlight w:val="yellow"/>
        </w:rPr>
      </w:pPr>
      <w:r>
        <w:rPr>
          <w:b/>
          <w:highlight w:val="yellow"/>
        </w:rPr>
        <w:t>Research project title</w:t>
      </w:r>
    </w:p>
    <w:p w14:paraId="075D61BE" w14:textId="77777777" w:rsidR="00E9386A" w:rsidRPr="00E9386A" w:rsidRDefault="00E9386A" w:rsidP="00E9386A">
      <w:pPr>
        <w:pStyle w:val="UTU-Kappale"/>
        <w:tabs>
          <w:tab w:val="clear" w:pos="2552"/>
          <w:tab w:val="clear" w:pos="3912"/>
          <w:tab w:val="left" w:pos="2835"/>
        </w:tabs>
        <w:ind w:left="0" w:firstLine="0"/>
        <w:rPr>
          <w:highlight w:val="yellow"/>
        </w:rPr>
      </w:pPr>
    </w:p>
    <w:p w14:paraId="247B6C93" w14:textId="77777777" w:rsidR="00E9386A" w:rsidRPr="00E9386A" w:rsidRDefault="00E9386A" w:rsidP="00E9386A">
      <w:pPr>
        <w:pStyle w:val="UTU-Kappale"/>
        <w:tabs>
          <w:tab w:val="clear" w:pos="2552"/>
          <w:tab w:val="clear" w:pos="3912"/>
          <w:tab w:val="left" w:pos="2835"/>
        </w:tabs>
        <w:ind w:left="0" w:firstLine="0"/>
        <w:rPr>
          <w:b/>
        </w:rPr>
      </w:pPr>
      <w:r>
        <w:rPr>
          <w:b/>
          <w:highlight w:val="yellow"/>
        </w:rPr>
        <w:t>Place of research and person(s) or group responsible for the research</w:t>
      </w:r>
    </w:p>
    <w:p w14:paraId="2E00FFDF" w14:textId="77777777" w:rsidR="00244C59" w:rsidRDefault="00244C59" w:rsidP="00244C59">
      <w:pPr>
        <w:pStyle w:val="UTU-Kappale"/>
        <w:tabs>
          <w:tab w:val="clear" w:pos="2552"/>
          <w:tab w:val="clear" w:pos="3912"/>
          <w:tab w:val="left" w:pos="2835"/>
        </w:tabs>
      </w:pPr>
    </w:p>
    <w:p w14:paraId="72BB2369" w14:textId="287737BA" w:rsidR="001D00EC" w:rsidRDefault="00E9386A" w:rsidP="00E9386A">
      <w:pPr>
        <w:pStyle w:val="UTU-Kappale"/>
        <w:tabs>
          <w:tab w:val="clear" w:pos="2552"/>
          <w:tab w:val="clear" w:pos="3912"/>
          <w:tab w:val="left" w:pos="2660"/>
          <w:tab w:val="left" w:pos="2835"/>
        </w:tabs>
      </w:pPr>
      <w:r>
        <w:t xml:space="preserve">I have been invited to participate in the </w:t>
      </w:r>
      <w:r w:rsidR="008038EE">
        <w:t>above-mentioned</w:t>
      </w:r>
      <w:r>
        <w:t xml:space="preserve"> research. </w:t>
      </w:r>
    </w:p>
    <w:p w14:paraId="104A6E68" w14:textId="77777777" w:rsidR="007210DF" w:rsidRDefault="007210DF" w:rsidP="00E9386A">
      <w:pPr>
        <w:pStyle w:val="UTU-Kappale"/>
        <w:tabs>
          <w:tab w:val="clear" w:pos="2552"/>
          <w:tab w:val="clear" w:pos="3912"/>
          <w:tab w:val="left" w:pos="2660"/>
          <w:tab w:val="left" w:pos="2835"/>
        </w:tabs>
      </w:pPr>
    </w:p>
    <w:p w14:paraId="127A379E" w14:textId="3726A48B" w:rsidR="00271D40" w:rsidRPr="008D43E7" w:rsidRDefault="001D00EC" w:rsidP="00271D40">
      <w:pPr>
        <w:rPr>
          <w:sz w:val="20"/>
        </w:rPr>
      </w:pPr>
      <w:r>
        <w:rPr>
          <w:sz w:val="20"/>
        </w:rPr>
        <w:t xml:space="preserve">I have read and understood the participant information sheet </w:t>
      </w:r>
      <w:r>
        <w:rPr>
          <w:i/>
          <w:sz w:val="20"/>
          <w:highlight w:val="yellow"/>
        </w:rPr>
        <w:t xml:space="preserve">[delete if personal data is not processed in the research] </w:t>
      </w:r>
      <w:r w:rsidRPr="008038EE">
        <w:rPr>
          <w:sz w:val="20"/>
          <w:highlight w:val="yellow"/>
        </w:rPr>
        <w:t>and the privacy policy</w:t>
      </w:r>
      <w:r>
        <w:rPr>
          <w:sz w:val="20"/>
        </w:rPr>
        <w:t xml:space="preserve">. I understand that participating in the research is voluntary and that I can at any point withdraw from participating in the research without giving any reason or cancel my consent without any negative consequences. The information collected of me until the withdrawal </w:t>
      </w:r>
      <w:r>
        <w:rPr>
          <w:sz w:val="20"/>
          <w:highlight w:val="yellow"/>
        </w:rPr>
        <w:t xml:space="preserve">and cancellation of consent can be used/cannot be used as part of the research </w:t>
      </w:r>
      <w:proofErr w:type="gramStart"/>
      <w:r>
        <w:rPr>
          <w:sz w:val="20"/>
          <w:highlight w:val="yellow"/>
        </w:rPr>
        <w:t>data[</w:t>
      </w:r>
      <w:proofErr w:type="gramEnd"/>
      <w:r>
        <w:rPr>
          <w:i/>
          <w:sz w:val="20"/>
          <w:highlight w:val="green"/>
        </w:rPr>
        <w:t>Note that when the research subject cancels their consent for participating in the research, you can continue to process their personal data only if the</w:t>
      </w:r>
      <w:r>
        <w:rPr>
          <w:sz w:val="20"/>
          <w:highlight w:val="green"/>
        </w:rPr>
        <w:t xml:space="preserve"> </w:t>
      </w:r>
      <w:r>
        <w:rPr>
          <w:i/>
          <w:iCs/>
          <w:sz w:val="20"/>
          <w:highlight w:val="green"/>
        </w:rPr>
        <w:t>basis for processing personal data is scientific research conducted in the public interest as stated in the privacy policy</w:t>
      </w:r>
      <w:r>
        <w:rPr>
          <w:sz w:val="20"/>
          <w:highlight w:val="green"/>
        </w:rPr>
        <w:t>].</w:t>
      </w:r>
      <w:r>
        <w:rPr>
          <w:sz w:val="20"/>
        </w:rPr>
        <w:t xml:space="preserve"> </w:t>
      </w:r>
    </w:p>
    <w:p w14:paraId="75B465D6" w14:textId="77777777" w:rsidR="008177BF" w:rsidRPr="008D43E7" w:rsidRDefault="008177BF" w:rsidP="00271D40">
      <w:pPr>
        <w:rPr>
          <w:sz w:val="20"/>
        </w:rPr>
      </w:pPr>
    </w:p>
    <w:p w14:paraId="24B3C0D9" w14:textId="54CD22D0" w:rsidR="00271D40" w:rsidRPr="008D43E7" w:rsidRDefault="00644376" w:rsidP="00271D40">
      <w:pPr>
        <w:rPr>
          <w:sz w:val="20"/>
        </w:rPr>
      </w:pPr>
      <w:r>
        <w:rPr>
          <w:sz w:val="20"/>
        </w:rPr>
        <w:t xml:space="preserve">I have received sufficient information about the research and how my personal data is processed. I have had the opportunity to ask questions from the researchers. With my signature, I give consent for participating in the research. </w:t>
      </w:r>
    </w:p>
    <w:p w14:paraId="1EFA1349" w14:textId="77777777" w:rsidR="00271D40" w:rsidRPr="008D43E7" w:rsidRDefault="00271D40" w:rsidP="00271D40">
      <w:pPr>
        <w:rPr>
          <w:sz w:val="20"/>
        </w:rPr>
      </w:pPr>
    </w:p>
    <w:p w14:paraId="3336890D" w14:textId="57EC0E74" w:rsidR="00644376" w:rsidRPr="00115671" w:rsidRDefault="00644376" w:rsidP="008177BF">
      <w:pPr>
        <w:rPr>
          <w:rFonts w:asciiTheme="majorHAnsi" w:eastAsia="Calibri" w:hAnsiTheme="majorHAnsi" w:cstheme="majorHAnsi"/>
          <w:bCs/>
          <w:sz w:val="20"/>
        </w:rPr>
      </w:pPr>
      <w:r>
        <w:rPr>
          <w:b/>
          <w:bCs/>
          <w:sz w:val="20"/>
          <w:highlight w:val="yellow"/>
        </w:rPr>
        <w:t>If necessary</w:t>
      </w:r>
      <w:r>
        <w:rPr>
          <w:sz w:val="20"/>
          <w:highlight w:val="yellow"/>
        </w:rPr>
        <w:t>, specify in more detail the other matters that require consent, such as:</w:t>
      </w:r>
    </w:p>
    <w:p w14:paraId="6B3DF092" w14:textId="77777777" w:rsidR="008177BF" w:rsidRPr="00591B51" w:rsidRDefault="008177BF" w:rsidP="008177BF">
      <w:pPr>
        <w:pStyle w:val="BodyText"/>
        <w:rPr>
          <w:rFonts w:asciiTheme="majorHAnsi" w:eastAsia="Cambria" w:hAnsiTheme="majorHAnsi" w:cstheme="majorHAnsi"/>
          <w:sz w:val="20"/>
        </w:rPr>
      </w:pPr>
    </w:p>
    <w:p w14:paraId="4243003C" w14:textId="38AF6102" w:rsidR="008177BF" w:rsidRPr="00115671" w:rsidRDefault="008177BF" w:rsidP="008177BF">
      <w:pPr>
        <w:rPr>
          <w:rFonts w:asciiTheme="majorHAnsi" w:eastAsia="Calibri" w:hAnsiTheme="majorHAnsi" w:cstheme="majorHAnsi"/>
          <w:sz w:val="20"/>
          <w:highlight w:val="yellow"/>
        </w:rPr>
      </w:pPr>
      <w:r>
        <w:rPr>
          <w:rFonts w:asciiTheme="majorHAnsi" w:hAnsiTheme="majorHAnsi"/>
          <w:sz w:val="20"/>
          <w:highlight w:val="yellow"/>
        </w:rPr>
        <w:t>[</w:t>
      </w:r>
      <w:r>
        <w:rPr>
          <w:rFonts w:asciiTheme="majorHAnsi" w:hAnsiTheme="majorHAnsi"/>
          <w:i/>
          <w:iCs/>
          <w:sz w:val="20"/>
          <w:highlight w:val="yellow"/>
        </w:rPr>
        <w:t>If necessary/delete</w:t>
      </w:r>
      <w:r>
        <w:rPr>
          <w:rFonts w:asciiTheme="majorHAnsi" w:hAnsiTheme="majorHAnsi"/>
          <w:sz w:val="20"/>
          <w:highlight w:val="yellow"/>
        </w:rPr>
        <w:t xml:space="preserve">] I consent that [select] my interview can be recorded / my photograph can be taken / a video can be recorded for research purposes, [select] but it has to be modified in the research results and publications so that I cannot be recognised from it / it is not used in the research results or publications. </w:t>
      </w:r>
    </w:p>
    <w:p w14:paraId="1F6CC68E" w14:textId="77777777" w:rsidR="008177BF" w:rsidRPr="00115671" w:rsidRDefault="008177BF" w:rsidP="008177BF">
      <w:pPr>
        <w:rPr>
          <w:rFonts w:asciiTheme="majorHAnsi" w:eastAsia="Calibri" w:hAnsiTheme="majorHAnsi" w:cstheme="majorHAnsi"/>
          <w:sz w:val="20"/>
          <w:highlight w:val="yellow"/>
        </w:rPr>
      </w:pPr>
      <w:r>
        <w:rPr>
          <w:rFonts w:asciiTheme="majorHAnsi" w:hAnsiTheme="majorHAnsi"/>
          <w:sz w:val="20"/>
          <w:highlight w:val="yellow"/>
        </w:rPr>
        <w:t xml:space="preserve">Yes </w:t>
      </w:r>
      <w:r>
        <w:rPr>
          <w:rFonts w:ascii="Segoe UI Symbol" w:hAnsi="Segoe UI Symbol"/>
          <w:sz w:val="20"/>
          <w:highlight w:val="yellow"/>
        </w:rPr>
        <w:t>☐</w:t>
      </w:r>
      <w:r>
        <w:rPr>
          <w:rFonts w:asciiTheme="majorHAnsi" w:hAnsiTheme="majorHAnsi"/>
          <w:sz w:val="20"/>
          <w:highlight w:val="yellow"/>
        </w:rPr>
        <w:tab/>
        <w:t xml:space="preserve">No </w:t>
      </w:r>
      <w:r>
        <w:rPr>
          <w:rFonts w:ascii="Segoe UI Symbol" w:hAnsi="Segoe UI Symbol"/>
          <w:sz w:val="20"/>
          <w:highlight w:val="yellow"/>
        </w:rPr>
        <w:t>☐</w:t>
      </w:r>
    </w:p>
    <w:p w14:paraId="2B09F760" w14:textId="77777777" w:rsidR="008177BF" w:rsidRPr="00115671" w:rsidRDefault="008177BF" w:rsidP="008177BF">
      <w:pPr>
        <w:pStyle w:val="BodyText"/>
        <w:rPr>
          <w:rFonts w:asciiTheme="majorHAnsi" w:eastAsia="Cambria" w:hAnsiTheme="majorHAnsi" w:cstheme="majorHAnsi"/>
          <w:sz w:val="20"/>
          <w:highlight w:val="yellow"/>
        </w:rPr>
      </w:pPr>
      <w:r>
        <w:rPr>
          <w:rFonts w:asciiTheme="majorHAnsi" w:hAnsiTheme="majorHAnsi"/>
          <w:sz w:val="20"/>
          <w:highlight w:val="yellow"/>
        </w:rPr>
        <w:tab/>
      </w:r>
    </w:p>
    <w:p w14:paraId="3863E3C9" w14:textId="51026367" w:rsidR="008177BF" w:rsidRPr="00115671" w:rsidRDefault="008177BF" w:rsidP="008177BF">
      <w:pPr>
        <w:pStyle w:val="NoSpacing"/>
        <w:rPr>
          <w:rFonts w:asciiTheme="majorHAnsi" w:eastAsia="Calibri" w:hAnsiTheme="majorHAnsi" w:cstheme="majorHAnsi"/>
          <w:color w:val="auto"/>
          <w:highlight w:val="yellow"/>
        </w:rPr>
      </w:pPr>
      <w:r>
        <w:rPr>
          <w:rFonts w:asciiTheme="majorHAnsi" w:hAnsiTheme="majorHAnsi"/>
          <w:color w:val="auto"/>
          <w:highlight w:val="yellow"/>
        </w:rPr>
        <w:t>[</w:t>
      </w:r>
      <w:r>
        <w:rPr>
          <w:rFonts w:asciiTheme="majorHAnsi" w:hAnsiTheme="majorHAnsi"/>
          <w:i/>
          <w:iCs/>
          <w:color w:val="auto"/>
          <w:highlight w:val="yellow"/>
        </w:rPr>
        <w:t>If necessary/delete</w:t>
      </w:r>
      <w:r>
        <w:rPr>
          <w:rFonts w:asciiTheme="majorHAnsi" w:hAnsiTheme="majorHAnsi"/>
          <w:color w:val="auto"/>
          <w:highlight w:val="yellow"/>
        </w:rPr>
        <w:t>] I consent that [select:] my name / photograph / video can be published in the publications and research data (</w:t>
      </w:r>
      <w:r>
        <w:rPr>
          <w:rFonts w:asciiTheme="majorHAnsi" w:hAnsiTheme="majorHAnsi"/>
          <w:b/>
          <w:bCs/>
          <w:color w:val="auto"/>
          <w:highlight w:val="yellow"/>
        </w:rPr>
        <w:t>NOTE:</w:t>
      </w:r>
      <w:r>
        <w:rPr>
          <w:rFonts w:asciiTheme="majorHAnsi" w:hAnsiTheme="majorHAnsi"/>
          <w:color w:val="auto"/>
          <w:highlight w:val="yellow"/>
        </w:rPr>
        <w:t xml:space="preserve"> Only when there is a scientific basis for presenting the research data with identifying information; for example, when an artist is interviewed about their work, studying a public figure etc.). </w:t>
      </w:r>
    </w:p>
    <w:p w14:paraId="6B265B8D" w14:textId="16B461D2" w:rsidR="008177BF" w:rsidRPr="00115671" w:rsidRDefault="008177BF" w:rsidP="008177BF">
      <w:pPr>
        <w:rPr>
          <w:rFonts w:ascii="Calibri" w:eastAsia="Calibri" w:hAnsi="Calibri" w:cs="Calibri"/>
          <w:szCs w:val="22"/>
          <w:highlight w:val="yellow"/>
        </w:rPr>
      </w:pPr>
      <w:r>
        <w:rPr>
          <w:rFonts w:asciiTheme="majorHAnsi" w:hAnsiTheme="majorHAnsi"/>
          <w:sz w:val="20"/>
          <w:highlight w:val="yellow"/>
        </w:rPr>
        <w:t xml:space="preserve">Yes </w:t>
      </w:r>
      <w:sdt>
        <w:sdtPr>
          <w:rPr>
            <w:rFonts w:asciiTheme="majorHAnsi" w:eastAsia="MS PGothic" w:hAnsiTheme="majorHAnsi" w:cstheme="majorHAnsi"/>
            <w:sz w:val="20"/>
            <w:highlight w:val="yellow"/>
          </w:rPr>
          <w:id w:val="-260143293"/>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r>
        <w:rPr>
          <w:rFonts w:asciiTheme="majorHAnsi" w:hAnsiTheme="majorHAnsi"/>
          <w:sz w:val="20"/>
          <w:highlight w:val="yellow"/>
        </w:rPr>
        <w:tab/>
        <w:t xml:space="preserve">No </w:t>
      </w:r>
      <w:sdt>
        <w:sdtPr>
          <w:rPr>
            <w:rFonts w:asciiTheme="majorHAnsi" w:eastAsia="MS PGothic" w:hAnsiTheme="majorHAnsi" w:cstheme="majorHAnsi"/>
            <w:sz w:val="20"/>
            <w:highlight w:val="yellow"/>
          </w:rPr>
          <w:id w:val="2104992836"/>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r>
        <w:rPr>
          <w:rFonts w:ascii="Calibri" w:hAnsi="Calibri"/>
          <w:highlight w:val="yellow"/>
        </w:rPr>
        <w:tab/>
      </w:r>
    </w:p>
    <w:p w14:paraId="21198504" w14:textId="6B10A81E" w:rsidR="00013829" w:rsidRPr="00115671" w:rsidRDefault="00013829" w:rsidP="008177BF">
      <w:pPr>
        <w:rPr>
          <w:rFonts w:ascii="Calibri" w:eastAsia="Calibri" w:hAnsi="Calibri" w:cs="Calibri"/>
          <w:szCs w:val="22"/>
          <w:highlight w:val="yellow"/>
        </w:rPr>
      </w:pPr>
    </w:p>
    <w:p w14:paraId="5CA6BC7A" w14:textId="6FBE9B9B" w:rsidR="00013829" w:rsidRPr="00115671" w:rsidRDefault="00013829" w:rsidP="00013829">
      <w:pPr>
        <w:pStyle w:val="NoSpacing"/>
        <w:rPr>
          <w:rFonts w:asciiTheme="majorHAnsi" w:eastAsia="Calibri" w:hAnsiTheme="majorHAnsi" w:cstheme="majorHAnsi"/>
          <w:color w:val="auto"/>
          <w:highlight w:val="yellow"/>
        </w:rPr>
      </w:pPr>
      <w:r>
        <w:rPr>
          <w:rFonts w:asciiTheme="majorHAnsi" w:hAnsiTheme="majorHAnsi"/>
          <w:color w:val="auto"/>
          <w:highlight w:val="yellow"/>
        </w:rPr>
        <w:t>[</w:t>
      </w:r>
      <w:r>
        <w:rPr>
          <w:rFonts w:asciiTheme="majorHAnsi" w:hAnsiTheme="majorHAnsi"/>
          <w:i/>
          <w:iCs/>
          <w:color w:val="auto"/>
          <w:highlight w:val="yellow"/>
        </w:rPr>
        <w:t>If necessary/delete</w:t>
      </w:r>
      <w:r>
        <w:rPr>
          <w:rFonts w:asciiTheme="majorHAnsi" w:hAnsiTheme="majorHAnsi"/>
          <w:color w:val="auto"/>
          <w:highlight w:val="yellow"/>
        </w:rPr>
        <w:t xml:space="preserve">] I consent that the data collected in this research can be connected to the register data </w:t>
      </w:r>
      <w:r>
        <w:rPr>
          <w:rFonts w:asciiTheme="majorHAnsi" w:hAnsiTheme="majorHAnsi"/>
          <w:color w:val="auto"/>
          <w:highlight w:val="yellow"/>
        </w:rPr>
        <w:lastRenderedPageBreak/>
        <w:t xml:space="preserve">retrieved from [name of the register]. </w:t>
      </w:r>
    </w:p>
    <w:p w14:paraId="790E738B" w14:textId="03997F3F" w:rsidR="00013829" w:rsidRPr="00115671" w:rsidRDefault="00013829" w:rsidP="00013829">
      <w:pPr>
        <w:rPr>
          <w:rFonts w:ascii="Calibri" w:eastAsia="Calibri" w:hAnsi="Calibri" w:cs="Calibri"/>
          <w:szCs w:val="22"/>
          <w:highlight w:val="yellow"/>
        </w:rPr>
      </w:pPr>
      <w:r>
        <w:rPr>
          <w:rFonts w:asciiTheme="majorHAnsi" w:hAnsiTheme="majorHAnsi"/>
          <w:sz w:val="20"/>
          <w:highlight w:val="yellow"/>
        </w:rPr>
        <w:t xml:space="preserve">Yes </w:t>
      </w:r>
      <w:sdt>
        <w:sdtPr>
          <w:rPr>
            <w:rFonts w:asciiTheme="majorHAnsi" w:eastAsia="MS PGothic" w:hAnsiTheme="majorHAnsi" w:cstheme="majorHAnsi"/>
            <w:sz w:val="20"/>
            <w:highlight w:val="yellow"/>
          </w:rPr>
          <w:id w:val="1200282949"/>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r>
        <w:rPr>
          <w:rFonts w:asciiTheme="majorHAnsi" w:hAnsiTheme="majorHAnsi"/>
          <w:sz w:val="20"/>
          <w:highlight w:val="yellow"/>
        </w:rPr>
        <w:tab/>
        <w:t xml:space="preserve">No </w:t>
      </w:r>
      <w:sdt>
        <w:sdtPr>
          <w:rPr>
            <w:rFonts w:asciiTheme="majorHAnsi" w:eastAsia="MS PGothic" w:hAnsiTheme="majorHAnsi" w:cstheme="majorHAnsi"/>
            <w:sz w:val="20"/>
            <w:highlight w:val="yellow"/>
          </w:rPr>
          <w:id w:val="194964170"/>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p>
    <w:p w14:paraId="786A9819" w14:textId="77777777" w:rsidR="00A745C3" w:rsidRPr="008038EE" w:rsidRDefault="00A745C3" w:rsidP="008177BF">
      <w:pPr>
        <w:pStyle w:val="NoSpacing"/>
        <w:rPr>
          <w:rFonts w:eastAsia="Calibri" w:cs="Calibri"/>
          <w:bCs/>
          <w:color w:val="auto"/>
          <w:sz w:val="22"/>
          <w:szCs w:val="22"/>
          <w:highlight w:val="yellow"/>
        </w:rPr>
      </w:pPr>
    </w:p>
    <w:p w14:paraId="7B1E8AED" w14:textId="54B32A4C" w:rsidR="008177BF" w:rsidRPr="00115671" w:rsidRDefault="008177BF" w:rsidP="008177BF">
      <w:pPr>
        <w:pStyle w:val="NoSpacing"/>
        <w:rPr>
          <w:rFonts w:ascii="Arial" w:eastAsia="Calibri" w:hAnsi="Arial" w:cs="Arial"/>
          <w:bCs/>
          <w:color w:val="auto"/>
          <w:highlight w:val="yellow"/>
        </w:rPr>
      </w:pPr>
      <w:r>
        <w:rPr>
          <w:color w:val="auto"/>
          <w:highlight w:val="yellow"/>
        </w:rPr>
        <w:t>[</w:t>
      </w:r>
      <w:r>
        <w:rPr>
          <w:i/>
          <w:iCs/>
          <w:color w:val="auto"/>
          <w:highlight w:val="yellow"/>
        </w:rPr>
        <w:t>If necessary: add items necessary for your research design / delete]</w:t>
      </w:r>
      <w:r>
        <w:rPr>
          <w:rFonts w:ascii="Arial" w:hAnsi="Arial"/>
          <w:color w:val="auto"/>
          <w:highlight w:val="yellow"/>
        </w:rPr>
        <w:t xml:space="preserve"> </w:t>
      </w:r>
    </w:p>
    <w:p w14:paraId="5DC4A2B4" w14:textId="77777777" w:rsidR="008177BF" w:rsidRPr="00115671" w:rsidRDefault="008177BF" w:rsidP="008177BF">
      <w:pPr>
        <w:pStyle w:val="NoSpacing"/>
        <w:rPr>
          <w:rFonts w:ascii="Arial" w:eastAsia="Calibri" w:hAnsi="Arial" w:cs="Arial"/>
          <w:bCs/>
          <w:color w:val="auto"/>
          <w:highlight w:val="yellow"/>
        </w:rPr>
      </w:pPr>
      <w:r>
        <w:rPr>
          <w:rFonts w:ascii="Arial" w:hAnsi="Arial"/>
          <w:color w:val="auto"/>
          <w:highlight w:val="yellow"/>
        </w:rPr>
        <w:t>I consent that [</w:t>
      </w:r>
      <w:r>
        <w:rPr>
          <w:rFonts w:ascii="Arial" w:hAnsi="Arial"/>
          <w:i/>
          <w:iCs/>
          <w:color w:val="auto"/>
          <w:highlight w:val="yellow"/>
        </w:rPr>
        <w:t>add the object of consent]</w:t>
      </w:r>
      <w:r>
        <w:rPr>
          <w:rFonts w:ascii="Arial" w:hAnsi="Arial"/>
          <w:color w:val="auto"/>
          <w:highlight w:val="yellow"/>
        </w:rPr>
        <w:t>.</w:t>
      </w:r>
    </w:p>
    <w:p w14:paraId="5BA2AFED" w14:textId="77777777" w:rsidR="008177BF" w:rsidRPr="00115671" w:rsidRDefault="008177BF" w:rsidP="008177BF">
      <w:pPr>
        <w:ind w:firstLine="720"/>
        <w:rPr>
          <w:rFonts w:eastAsia="Calibri" w:cs="Arial"/>
          <w:sz w:val="20"/>
          <w:highlight w:val="yellow"/>
        </w:rPr>
      </w:pPr>
      <w:r>
        <w:rPr>
          <w:sz w:val="20"/>
          <w:highlight w:val="yellow"/>
        </w:rPr>
        <w:t xml:space="preserve">Yes </w:t>
      </w:r>
      <w:sdt>
        <w:sdtPr>
          <w:rPr>
            <w:rFonts w:eastAsia="MS PGothic" w:cs="Arial"/>
            <w:sz w:val="20"/>
            <w:highlight w:val="yellow"/>
          </w:rPr>
          <w:id w:val="1954825956"/>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r>
        <w:rPr>
          <w:sz w:val="20"/>
          <w:highlight w:val="yellow"/>
        </w:rPr>
        <w:tab/>
        <w:t xml:space="preserve">No </w:t>
      </w:r>
      <w:sdt>
        <w:sdtPr>
          <w:rPr>
            <w:rFonts w:eastAsia="MS PGothic" w:cs="Arial"/>
            <w:sz w:val="20"/>
            <w:highlight w:val="yellow"/>
          </w:rPr>
          <w:id w:val="-629315248"/>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p>
    <w:p w14:paraId="0B43FD74" w14:textId="77777777" w:rsidR="001D00EC" w:rsidRPr="00115671" w:rsidRDefault="001D00EC" w:rsidP="001D00EC">
      <w:pPr>
        <w:pStyle w:val="UTU-Kappale"/>
        <w:tabs>
          <w:tab w:val="clear" w:pos="2552"/>
          <w:tab w:val="clear" w:pos="3912"/>
          <w:tab w:val="left" w:pos="2660"/>
          <w:tab w:val="left" w:pos="2835"/>
        </w:tabs>
        <w:rPr>
          <w:rFonts w:ascii="Calibri" w:eastAsiaTheme="minorHAnsi" w:hAnsi="Calibri" w:cs="Calibri"/>
          <w:szCs w:val="22"/>
          <w:highlight w:val="yellow"/>
        </w:rPr>
      </w:pPr>
    </w:p>
    <w:p w14:paraId="7B88F10C" w14:textId="0CA8EA7A" w:rsidR="00246113" w:rsidRPr="00115671" w:rsidRDefault="00246113" w:rsidP="00013829">
      <w:pPr>
        <w:pStyle w:val="NoSpacing"/>
        <w:rPr>
          <w:rFonts w:asciiTheme="majorHAnsi" w:eastAsia="Calibri" w:hAnsiTheme="majorHAnsi" w:cstheme="majorHAnsi"/>
          <w:bCs/>
          <w:color w:val="auto"/>
          <w:highlight w:val="yellow"/>
        </w:rPr>
      </w:pPr>
    </w:p>
    <w:p w14:paraId="41B2B930" w14:textId="10572DE9" w:rsidR="00013829" w:rsidRPr="00115671" w:rsidRDefault="00013829" w:rsidP="00013829">
      <w:pPr>
        <w:pStyle w:val="NoSpacing"/>
        <w:rPr>
          <w:rFonts w:asciiTheme="majorHAnsi" w:eastAsia="Calibri" w:hAnsiTheme="majorHAnsi" w:cstheme="majorHAnsi"/>
          <w:color w:val="auto"/>
          <w:highlight w:val="yellow"/>
        </w:rPr>
      </w:pPr>
      <w:r>
        <w:rPr>
          <w:rFonts w:asciiTheme="majorHAnsi" w:hAnsiTheme="majorHAnsi"/>
          <w:color w:val="auto"/>
          <w:highlight w:val="yellow"/>
        </w:rPr>
        <w:t>[</w:t>
      </w:r>
      <w:r>
        <w:rPr>
          <w:rFonts w:asciiTheme="majorHAnsi" w:hAnsiTheme="majorHAnsi"/>
          <w:i/>
          <w:iCs/>
          <w:color w:val="auto"/>
          <w:highlight w:val="yellow"/>
        </w:rPr>
        <w:t>If necessary/delete</w:t>
      </w:r>
      <w:r>
        <w:rPr>
          <w:rFonts w:asciiTheme="majorHAnsi" w:hAnsiTheme="majorHAnsi"/>
          <w:color w:val="auto"/>
          <w:highlight w:val="yellow"/>
        </w:rPr>
        <w:t xml:space="preserve">] I consent that the anonymised research data can be archived and opened to the use of other researchers.  </w:t>
      </w:r>
    </w:p>
    <w:p w14:paraId="00772D66" w14:textId="77777777" w:rsidR="00013829" w:rsidRPr="00115671" w:rsidRDefault="00013829" w:rsidP="00013829">
      <w:pPr>
        <w:pStyle w:val="NoSpacing"/>
        <w:rPr>
          <w:rFonts w:eastAsia="Calibri" w:cs="Calibri"/>
          <w:bCs/>
          <w:color w:val="auto"/>
          <w:sz w:val="22"/>
          <w:szCs w:val="22"/>
          <w:highlight w:val="yellow"/>
        </w:rPr>
      </w:pPr>
      <w:r>
        <w:rPr>
          <w:rFonts w:asciiTheme="majorHAnsi" w:hAnsiTheme="majorHAnsi"/>
          <w:highlight w:val="yellow"/>
        </w:rPr>
        <w:t xml:space="preserve">Yes </w:t>
      </w:r>
      <w:sdt>
        <w:sdtPr>
          <w:rPr>
            <w:rFonts w:asciiTheme="majorHAnsi" w:eastAsia="MS PGothic" w:hAnsiTheme="majorHAnsi" w:cstheme="majorHAnsi"/>
            <w:highlight w:val="yellow"/>
          </w:rPr>
          <w:id w:val="-2016835905"/>
          <w14:checkbox>
            <w14:checked w14:val="0"/>
            <w14:checkedState w14:val="2612" w14:font="MS Gothic"/>
            <w14:uncheckedState w14:val="2610" w14:font="MS Gothic"/>
          </w14:checkbox>
        </w:sdtPr>
        <w:sdtEndPr/>
        <w:sdtContent>
          <w:r w:rsidRPr="008038EE">
            <w:rPr>
              <w:rFonts w:ascii="Segoe UI Symbol" w:eastAsia="MS PGothic" w:hAnsi="Segoe UI Symbol" w:cs="Segoe UI Symbol"/>
              <w:highlight w:val="yellow"/>
            </w:rPr>
            <w:t>☐</w:t>
          </w:r>
        </w:sdtContent>
      </w:sdt>
      <w:r>
        <w:rPr>
          <w:rFonts w:asciiTheme="majorHAnsi" w:hAnsiTheme="majorHAnsi"/>
          <w:highlight w:val="yellow"/>
        </w:rPr>
        <w:tab/>
        <w:t xml:space="preserve">No </w:t>
      </w:r>
      <w:sdt>
        <w:sdtPr>
          <w:rPr>
            <w:rFonts w:asciiTheme="majorHAnsi" w:eastAsia="MS PGothic" w:hAnsiTheme="majorHAnsi" w:cstheme="majorHAnsi"/>
            <w:highlight w:val="yellow"/>
          </w:rPr>
          <w:id w:val="-1268610973"/>
          <w14:checkbox>
            <w14:checked w14:val="0"/>
            <w14:checkedState w14:val="2612" w14:font="MS Gothic"/>
            <w14:uncheckedState w14:val="2610" w14:font="MS Gothic"/>
          </w14:checkbox>
        </w:sdtPr>
        <w:sdtEndPr/>
        <w:sdtContent>
          <w:r w:rsidRPr="008038EE">
            <w:rPr>
              <w:rFonts w:ascii="Segoe UI Symbol" w:eastAsia="MS PGothic" w:hAnsi="Segoe UI Symbol" w:cs="Segoe UI Symbol"/>
              <w:highlight w:val="yellow"/>
            </w:rPr>
            <w:t>☐</w:t>
          </w:r>
        </w:sdtContent>
      </w:sdt>
    </w:p>
    <w:p w14:paraId="4A5F0343" w14:textId="77777777" w:rsidR="001D00EC" w:rsidRDefault="001D00EC" w:rsidP="001D00EC">
      <w:pPr>
        <w:pStyle w:val="UTU-Kappale"/>
        <w:tabs>
          <w:tab w:val="clear" w:pos="2552"/>
          <w:tab w:val="clear" w:pos="3912"/>
          <w:tab w:val="left" w:pos="2660"/>
          <w:tab w:val="left" w:pos="2835"/>
        </w:tabs>
        <w:rPr>
          <w:rFonts w:ascii="Calibri" w:eastAsiaTheme="minorHAnsi" w:hAnsi="Calibri" w:cs="Calibri"/>
          <w:szCs w:val="22"/>
        </w:rPr>
      </w:pPr>
    </w:p>
    <w:p w14:paraId="4A1159F1" w14:textId="77777777" w:rsidR="00013829" w:rsidRDefault="00013829" w:rsidP="00271D40">
      <w:pPr>
        <w:rPr>
          <w:rFonts w:eastAsia="Calibri" w:cs="Calibri"/>
          <w:b/>
          <w:bCs/>
          <w:szCs w:val="22"/>
          <w:highlight w:val="yellow"/>
        </w:rPr>
      </w:pPr>
    </w:p>
    <w:p w14:paraId="3A0CFD0E" w14:textId="2875CB9F" w:rsidR="00271D40" w:rsidRDefault="00271D40" w:rsidP="00271D40">
      <w:pPr>
        <w:rPr>
          <w:rFonts w:asciiTheme="minorHAnsi" w:eastAsia="Calibri" w:hAnsiTheme="minorHAnsi" w:cs="Calibri"/>
          <w:b/>
          <w:bCs/>
          <w:szCs w:val="22"/>
        </w:rPr>
      </w:pPr>
      <w:r>
        <w:rPr>
          <w:b/>
          <w:highlight w:val="yellow"/>
        </w:rPr>
        <w:t>Verification</w:t>
      </w:r>
    </w:p>
    <w:p w14:paraId="1F54C227" w14:textId="77777777" w:rsidR="00591B51" w:rsidRDefault="00591B51" w:rsidP="00591B51">
      <w:pPr>
        <w:pStyle w:val="BodyText"/>
        <w:ind w:left="0"/>
        <w:rPr>
          <w:rFonts w:asciiTheme="minorHAnsi" w:hAnsiTheme="minorHAnsi" w:cstheme="minorHAnsi"/>
          <w:bCs/>
          <w:highlight w:val="yellow"/>
        </w:rPr>
      </w:pPr>
    </w:p>
    <w:p w14:paraId="11A91143" w14:textId="77777777" w:rsidR="00271D40" w:rsidRPr="00591B51" w:rsidRDefault="00271D40" w:rsidP="00591B51">
      <w:pPr>
        <w:pStyle w:val="BodyText"/>
        <w:ind w:left="0"/>
        <w:rPr>
          <w:rFonts w:asciiTheme="minorHAnsi" w:eastAsia="Cambria" w:hAnsiTheme="minorHAnsi" w:cstheme="minorHAnsi"/>
          <w:bCs/>
          <w:sz w:val="20"/>
        </w:rPr>
      </w:pPr>
      <w:r>
        <w:rPr>
          <w:rFonts w:asciiTheme="minorHAnsi" w:hAnsiTheme="minorHAnsi"/>
          <w:i/>
          <w:sz w:val="20"/>
          <w:highlight w:val="yellow"/>
        </w:rPr>
        <w:t>[Select suitable option</w:t>
      </w:r>
      <w:r>
        <w:rPr>
          <w:rFonts w:asciiTheme="minorHAnsi" w:hAnsiTheme="minorHAnsi"/>
          <w:sz w:val="20"/>
          <w:highlight w:val="yellow"/>
        </w:rPr>
        <w:t xml:space="preserve">]: </w:t>
      </w:r>
    </w:p>
    <w:p w14:paraId="1E07E892" w14:textId="77777777" w:rsidR="00271D40" w:rsidRDefault="00271D40" w:rsidP="00271D40">
      <w:pPr>
        <w:rPr>
          <w:rFonts w:ascii="Calibri" w:eastAsia="Calibri" w:hAnsi="Calibri"/>
          <w:szCs w:val="22"/>
        </w:rPr>
      </w:pPr>
    </w:p>
    <w:p w14:paraId="3071E97B" w14:textId="11E8F0F0" w:rsidR="00271D40" w:rsidRDefault="00271D40" w:rsidP="00271D40">
      <w:pPr>
        <w:rPr>
          <w:sz w:val="20"/>
          <w:highlight w:val="yellow"/>
        </w:rPr>
      </w:pPr>
      <w:r>
        <w:rPr>
          <w:sz w:val="20"/>
          <w:highlight w:val="yellow"/>
        </w:rPr>
        <w:t>The research subject’s signature, clarification of signature, and date OR</w:t>
      </w:r>
    </w:p>
    <w:p w14:paraId="306FF4F7" w14:textId="77777777" w:rsidR="00072207" w:rsidRPr="001D014A" w:rsidRDefault="00072207" w:rsidP="00271D40">
      <w:pPr>
        <w:rPr>
          <w:sz w:val="20"/>
          <w:highlight w:val="yellow"/>
        </w:rPr>
      </w:pPr>
    </w:p>
    <w:p w14:paraId="1D16CF41" w14:textId="4ED24BE3" w:rsidR="00271D40" w:rsidRDefault="00271D40" w:rsidP="00271D40">
      <w:pPr>
        <w:rPr>
          <w:sz w:val="20"/>
          <w:highlight w:val="yellow"/>
        </w:rPr>
      </w:pPr>
      <w:r>
        <w:rPr>
          <w:sz w:val="20"/>
          <w:highlight w:val="yellow"/>
        </w:rPr>
        <w:t xml:space="preserve">Box in an electronic survey: by ticking the box, I consent to participating in the research OR </w:t>
      </w:r>
    </w:p>
    <w:p w14:paraId="016A61B9" w14:textId="77777777" w:rsidR="00072207" w:rsidRPr="001D014A" w:rsidRDefault="00072207" w:rsidP="00271D40">
      <w:pPr>
        <w:rPr>
          <w:sz w:val="20"/>
          <w:highlight w:val="yellow"/>
        </w:rPr>
      </w:pPr>
    </w:p>
    <w:p w14:paraId="0F19B39A" w14:textId="77777777" w:rsidR="00271D40" w:rsidRPr="00FD2F5B" w:rsidRDefault="00271D40" w:rsidP="00271D40">
      <w:pPr>
        <w:rPr>
          <w:sz w:val="20"/>
        </w:rPr>
      </w:pPr>
      <w:r>
        <w:rPr>
          <w:sz w:val="20"/>
          <w:highlight w:val="yellow"/>
        </w:rPr>
        <w:t>I have given oral consent and the researcher has documented it in a reliable way.</w:t>
      </w:r>
      <w:r>
        <w:rPr>
          <w:sz w:val="20"/>
        </w:rPr>
        <w:t xml:space="preserve"> </w:t>
      </w:r>
    </w:p>
    <w:p w14:paraId="680BDD41" w14:textId="77777777" w:rsidR="00271D40" w:rsidRDefault="00271D40" w:rsidP="00271D40">
      <w:pPr>
        <w:rPr>
          <w:rFonts w:asciiTheme="minorHAnsi" w:eastAsia="Calibri" w:hAnsiTheme="minorHAnsi" w:cs="Calibri"/>
          <w:szCs w:val="22"/>
        </w:rPr>
      </w:pPr>
    </w:p>
    <w:p w14:paraId="2A33FD4D" w14:textId="6F6EB2E4" w:rsidR="00271D40" w:rsidRDefault="00271D40" w:rsidP="00271D40">
      <w:pPr>
        <w:rPr>
          <w:rFonts w:eastAsia="Calibri" w:cs="Calibri"/>
          <w:b/>
          <w:bCs/>
          <w:szCs w:val="22"/>
        </w:rPr>
      </w:pPr>
      <w:r>
        <w:rPr>
          <w:b/>
          <w:highlight w:val="yellow"/>
        </w:rPr>
        <w:t>Contact information</w:t>
      </w:r>
    </w:p>
    <w:p w14:paraId="27894206" w14:textId="77777777" w:rsidR="00591B51" w:rsidRDefault="00591B51" w:rsidP="00271D40">
      <w:pPr>
        <w:rPr>
          <w:rFonts w:eastAsia="Calibri" w:cs="Calibri"/>
          <w:i/>
          <w:szCs w:val="22"/>
          <w:highlight w:val="yellow"/>
        </w:rPr>
      </w:pPr>
    </w:p>
    <w:p w14:paraId="57B6ABDB" w14:textId="77777777" w:rsidR="00271D40" w:rsidRPr="001D014A" w:rsidRDefault="00271D40" w:rsidP="00271D40">
      <w:pPr>
        <w:rPr>
          <w:rFonts w:eastAsia="Calibri" w:cs="Calibri"/>
          <w:b/>
          <w:sz w:val="20"/>
        </w:rPr>
      </w:pPr>
      <w:r>
        <w:rPr>
          <w:sz w:val="20"/>
          <w:highlight w:val="yellow"/>
        </w:rPr>
        <w:t>[The name and contact information of the researcher or contact person]</w:t>
      </w:r>
    </w:p>
    <w:p w14:paraId="15EBDBEF" w14:textId="77777777" w:rsidR="001D00EC" w:rsidRDefault="001D00EC" w:rsidP="001D00EC">
      <w:pPr>
        <w:pStyle w:val="UTU-Kappale"/>
        <w:tabs>
          <w:tab w:val="clear" w:pos="2552"/>
          <w:tab w:val="clear" w:pos="3912"/>
          <w:tab w:val="left" w:pos="2835"/>
        </w:tabs>
      </w:pPr>
    </w:p>
    <w:p w14:paraId="14611E78" w14:textId="77777777" w:rsidR="001D00EC" w:rsidRDefault="001D00EC" w:rsidP="001D00EC">
      <w:pPr>
        <w:pStyle w:val="UTU-Kappale"/>
        <w:tabs>
          <w:tab w:val="clear" w:pos="2552"/>
          <w:tab w:val="clear" w:pos="3912"/>
          <w:tab w:val="left" w:pos="2835"/>
        </w:tabs>
      </w:pPr>
    </w:p>
    <w:p w14:paraId="6CDA8F5F" w14:textId="77777777" w:rsidR="001D00EC" w:rsidRDefault="001D00EC" w:rsidP="001D00EC">
      <w:pPr>
        <w:pStyle w:val="UTU-Kappale"/>
        <w:tabs>
          <w:tab w:val="clear" w:pos="2552"/>
          <w:tab w:val="clear" w:pos="3912"/>
          <w:tab w:val="left" w:pos="2835"/>
        </w:tabs>
      </w:pPr>
    </w:p>
    <w:p w14:paraId="17BB2F0B" w14:textId="77777777" w:rsidR="001D00EC" w:rsidRDefault="001D00EC" w:rsidP="001D00EC">
      <w:pPr>
        <w:pStyle w:val="UTU-Kappale"/>
        <w:tabs>
          <w:tab w:val="clear" w:pos="2552"/>
          <w:tab w:val="clear" w:pos="3912"/>
          <w:tab w:val="left" w:pos="2835"/>
        </w:tabs>
      </w:pPr>
    </w:p>
    <w:p w14:paraId="03087278" w14:textId="77777777" w:rsidR="00CD13F7" w:rsidRDefault="00CD13F7" w:rsidP="001D00EC">
      <w:pPr>
        <w:tabs>
          <w:tab w:val="clear" w:pos="1304"/>
          <w:tab w:val="clear" w:pos="2552"/>
          <w:tab w:val="clear" w:pos="3912"/>
          <w:tab w:val="clear" w:pos="5216"/>
          <w:tab w:val="clear" w:pos="6521"/>
          <w:tab w:val="clear" w:pos="7825"/>
          <w:tab w:val="clear" w:pos="9129"/>
          <w:tab w:val="clear" w:pos="10433"/>
        </w:tabs>
        <w:autoSpaceDE w:val="0"/>
        <w:autoSpaceDN w:val="0"/>
        <w:adjustRightInd w:val="0"/>
        <w:spacing w:line="240" w:lineRule="auto"/>
      </w:pPr>
    </w:p>
    <w:p w14:paraId="761C2548" w14:textId="77777777" w:rsidR="00CD13F7" w:rsidRDefault="00CD13F7" w:rsidP="001D00EC">
      <w:pPr>
        <w:tabs>
          <w:tab w:val="clear" w:pos="1304"/>
          <w:tab w:val="clear" w:pos="2552"/>
          <w:tab w:val="clear" w:pos="3912"/>
          <w:tab w:val="clear" w:pos="5216"/>
          <w:tab w:val="clear" w:pos="6521"/>
          <w:tab w:val="clear" w:pos="7825"/>
          <w:tab w:val="clear" w:pos="9129"/>
          <w:tab w:val="clear" w:pos="10433"/>
        </w:tabs>
        <w:autoSpaceDE w:val="0"/>
        <w:autoSpaceDN w:val="0"/>
        <w:adjustRightInd w:val="0"/>
        <w:spacing w:line="240" w:lineRule="auto"/>
      </w:pPr>
    </w:p>
    <w:sectPr w:rsidR="00CD13F7" w:rsidSect="00B612BD">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69F90" w14:textId="77777777" w:rsidR="00E9386A" w:rsidRDefault="00E9386A" w:rsidP="007E103C">
      <w:pPr>
        <w:spacing w:line="240" w:lineRule="auto"/>
      </w:pPr>
      <w:r>
        <w:separator/>
      </w:r>
    </w:p>
    <w:p w14:paraId="4FD43280" w14:textId="77777777" w:rsidR="00E9386A" w:rsidRDefault="00E9386A"/>
    <w:p w14:paraId="1AA23484" w14:textId="77777777" w:rsidR="00E9386A" w:rsidRDefault="00E9386A" w:rsidP="005937BC"/>
  </w:endnote>
  <w:endnote w:type="continuationSeparator" w:id="0">
    <w:p w14:paraId="3E3B4D03" w14:textId="77777777" w:rsidR="00E9386A" w:rsidRDefault="00E9386A" w:rsidP="007E103C">
      <w:pPr>
        <w:spacing w:line="240" w:lineRule="auto"/>
      </w:pPr>
      <w:r>
        <w:continuationSeparator/>
      </w:r>
    </w:p>
    <w:p w14:paraId="0406452F" w14:textId="77777777" w:rsidR="00E9386A" w:rsidRDefault="00E9386A"/>
    <w:p w14:paraId="7F98CE6C" w14:textId="77777777" w:rsidR="00E9386A" w:rsidRDefault="00E9386A"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F33B" w14:textId="77777777" w:rsidR="00B612BD" w:rsidRDefault="00B612B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B7579F" w:rsidRPr="00A85818" w14:paraId="63E46352" w14:textId="77777777" w:rsidTr="00C044B6">
      <w:trPr>
        <w:trHeight w:val="333"/>
      </w:trPr>
      <w:tc>
        <w:tcPr>
          <w:tcW w:w="0" w:type="auto"/>
        </w:tcPr>
        <w:p w14:paraId="59C8F015" w14:textId="77777777" w:rsidR="00B7579F" w:rsidRPr="00BA74C6" w:rsidRDefault="00B7579F" w:rsidP="00B7579F">
          <w:pPr>
            <w:pStyle w:val="UTU-Kappale"/>
            <w:rPr>
              <w:b/>
              <w:sz w:val="18"/>
            </w:rPr>
          </w:pPr>
          <w:r>
            <w:rPr>
              <w:b/>
              <w:sz w:val="18"/>
            </w:rPr>
            <w:t>University of Turku</w:t>
          </w:r>
        </w:p>
        <w:p w14:paraId="0CAF3F22" w14:textId="77777777" w:rsidR="00B7579F" w:rsidRPr="00BA74C6" w:rsidRDefault="00B7579F" w:rsidP="00B7579F">
          <w:pPr>
            <w:pStyle w:val="UTU-Kappale"/>
            <w:rPr>
              <w:sz w:val="18"/>
            </w:rPr>
          </w:pPr>
          <w:r>
            <w:rPr>
              <w:sz w:val="18"/>
            </w:rPr>
            <w:t>20014 University of Turku</w:t>
          </w:r>
        </w:p>
        <w:p w14:paraId="3A15A53D" w14:textId="77777777" w:rsidR="00B7579F" w:rsidRPr="007F7C78" w:rsidRDefault="00B7579F" w:rsidP="00B7579F">
          <w:pPr>
            <w:pStyle w:val="UTU-Kappale"/>
            <w:rPr>
              <w:sz w:val="18"/>
            </w:rPr>
          </w:pPr>
          <w:r>
            <w:rPr>
              <w:sz w:val="18"/>
            </w:rPr>
            <w:t>Tel. +358 29 450 5000</w:t>
          </w:r>
        </w:p>
      </w:tc>
      <w:tc>
        <w:tcPr>
          <w:tcW w:w="1780" w:type="dxa"/>
          <w:vAlign w:val="bottom"/>
        </w:tcPr>
        <w:p w14:paraId="6B70DD3D" w14:textId="77777777" w:rsidR="00B7579F" w:rsidRPr="00A85818" w:rsidRDefault="008038EE" w:rsidP="00B7579F">
          <w:pPr>
            <w:pStyle w:val="Footer"/>
            <w:spacing w:line="276" w:lineRule="auto"/>
            <w:jc w:val="right"/>
            <w:rPr>
              <w:rFonts w:cs="Arial"/>
              <w:b/>
              <w:color w:val="9063CD" w:themeColor="accent2"/>
              <w:sz w:val="18"/>
              <w:szCs w:val="18"/>
            </w:rPr>
          </w:pPr>
          <w:hyperlink r:id="rId1" w:history="1">
            <w:r w:rsidR="00740B01">
              <w:rPr>
                <w:rStyle w:val="Hyperlink"/>
                <w:b/>
                <w:sz w:val="28"/>
                <w:u w:val="none"/>
              </w:rPr>
              <w:t>utu.fi/</w:t>
            </w:r>
            <w:proofErr w:type="spellStart"/>
            <w:r w:rsidR="00740B01">
              <w:rPr>
                <w:rStyle w:val="Hyperlink"/>
                <w:b/>
                <w:sz w:val="28"/>
                <w:u w:val="none"/>
              </w:rPr>
              <w:t>en</w:t>
            </w:r>
            <w:proofErr w:type="spellEnd"/>
          </w:hyperlink>
        </w:p>
      </w:tc>
    </w:tr>
  </w:tbl>
  <w:p w14:paraId="4BC32BDC" w14:textId="77777777" w:rsidR="00B7579F" w:rsidRPr="00E7109A" w:rsidRDefault="00B7579F" w:rsidP="00B7579F">
    <w:pPr>
      <w:pStyle w:val="UTU-Kappale"/>
      <w:ind w:left="2523" w:hanging="2013"/>
      <w:rPr>
        <w:rFonts w:cs="Arial"/>
        <w:b/>
        <w:sz w:val="2"/>
        <w:szCs w:val="2"/>
      </w:rPr>
    </w:pPr>
    <w:r>
      <w:rPr>
        <w:noProof/>
        <w:sz w:val="2"/>
      </w:rPr>
      <w:drawing>
        <wp:anchor distT="0" distB="0" distL="114300" distR="114300" simplePos="0" relativeHeight="251660288" behindDoc="0" locked="0" layoutInCell="1" allowOverlap="1" wp14:anchorId="43232872" wp14:editId="36D38198">
          <wp:simplePos x="0" y="0"/>
          <wp:positionH relativeFrom="column">
            <wp:posOffset>-202565</wp:posOffset>
          </wp:positionH>
          <wp:positionV relativeFrom="paragraph">
            <wp:posOffset>-428900</wp:posOffset>
          </wp:positionV>
          <wp:extent cx="501041" cy="473418"/>
          <wp:effectExtent l="0" t="0" r="0" b="3175"/>
          <wp:wrapNone/>
          <wp:docPr id="103" name="Kuva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2">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5229" w14:textId="77777777" w:rsidR="00B612BD" w:rsidRDefault="00B612B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F2422" w14:textId="77777777" w:rsidR="00E9386A" w:rsidRDefault="00E9386A" w:rsidP="007E103C">
      <w:pPr>
        <w:spacing w:line="240" w:lineRule="auto"/>
      </w:pPr>
      <w:r>
        <w:separator/>
      </w:r>
    </w:p>
    <w:p w14:paraId="15AA0931" w14:textId="77777777" w:rsidR="00E9386A" w:rsidRDefault="00E9386A"/>
    <w:p w14:paraId="372F524D" w14:textId="77777777" w:rsidR="00E9386A" w:rsidRDefault="00E9386A" w:rsidP="005937BC"/>
  </w:footnote>
  <w:footnote w:type="continuationSeparator" w:id="0">
    <w:p w14:paraId="01A52AAC" w14:textId="77777777" w:rsidR="00E9386A" w:rsidRDefault="00E9386A" w:rsidP="007E103C">
      <w:pPr>
        <w:spacing w:line="240" w:lineRule="auto"/>
      </w:pPr>
      <w:r>
        <w:continuationSeparator/>
      </w:r>
    </w:p>
    <w:p w14:paraId="3862BA76" w14:textId="77777777" w:rsidR="00E9386A" w:rsidRDefault="00E9386A"/>
    <w:p w14:paraId="3E9820A1" w14:textId="77777777" w:rsidR="00E9386A" w:rsidRDefault="00E9386A"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674B" w14:textId="77777777" w:rsidR="00B612BD" w:rsidRDefault="00B612BD">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14751" w14:textId="04F1CDDB" w:rsidR="00A85818" w:rsidRDefault="008038EE" w:rsidP="00E54006">
    <w:pPr>
      <w:pStyle w:val="UTU-Kappale"/>
    </w:pPr>
    <w:r>
      <w:rPr>
        <w:noProof/>
        <w:lang w:eastAsia="fi-FI"/>
      </w:rPr>
      <w:drawing>
        <wp:inline distT="0" distB="0" distL="0" distR="0" wp14:anchorId="4B730560" wp14:editId="16A22445">
          <wp:extent cx="2043106" cy="576000"/>
          <wp:effectExtent l="0" t="0" r="0" b="0"/>
          <wp:docPr id="1" name="Picture 1" descr="Logo of the University of Turku with the winged torch emblem and the text University of Turk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en.emf"/>
                  <pic:cNvPicPr/>
                </pic:nvPicPr>
                <pic:blipFill>
                  <a:blip r:embed="rId1">
                    <a:extLst>
                      <a:ext uri="{28A0092B-C50C-407E-A947-70E740481C1C}">
                        <a14:useLocalDpi xmlns:a14="http://schemas.microsoft.com/office/drawing/2010/main" val="0"/>
                      </a:ext>
                    </a:extLst>
                  </a:blip>
                  <a:stretch>
                    <a:fillRect/>
                  </a:stretch>
                </pic:blipFill>
                <pic:spPr>
                  <a:xfrm>
                    <a:off x="0" y="0"/>
                    <a:ext cx="2043106" cy="576000"/>
                  </a:xfrm>
                  <a:prstGeom prst="rect">
                    <a:avLst/>
                  </a:prstGeom>
                </pic:spPr>
              </pic:pic>
            </a:graphicData>
          </a:graphic>
        </wp:inline>
      </w:drawing>
    </w:r>
  </w:p>
  <w:tbl>
    <w:tblPr>
      <w:tblStyle w:val="Yltunnisteen-taulukko"/>
      <w:tblpPr w:leftFromText="142" w:rightFromText="142" w:vertAnchor="page" w:horzAnchor="margin" w:tblpXSpec="right" w:tblpY="568"/>
      <w:tblOverlap w:val="never"/>
      <w:tblW w:w="4467" w:type="dxa"/>
      <w:tblLayout w:type="fixed"/>
      <w:tblLook w:val="0620" w:firstRow="1" w:lastRow="0" w:firstColumn="0" w:lastColumn="0" w:noHBand="1" w:noVBand="1"/>
    </w:tblPr>
    <w:tblGrid>
      <w:gridCol w:w="2530"/>
      <w:gridCol w:w="1210"/>
      <w:gridCol w:w="727"/>
    </w:tblGrid>
    <w:tr w:rsidR="00A85818" w:rsidRPr="007E103C" w14:paraId="722E3C06" w14:textId="77777777" w:rsidTr="00A85818">
      <w:tc>
        <w:tcPr>
          <w:tcW w:w="2530" w:type="dxa"/>
        </w:tcPr>
        <w:p w14:paraId="5A69CAE3" w14:textId="77777777" w:rsidR="00A85818" w:rsidRPr="008512C6" w:rsidRDefault="00A85818" w:rsidP="00A85818">
          <w:pPr>
            <w:pStyle w:val="UTU-Kappale"/>
            <w:rPr>
              <w:rStyle w:val="Strong"/>
            </w:rPr>
          </w:pPr>
        </w:p>
      </w:tc>
      <w:tc>
        <w:tcPr>
          <w:tcW w:w="1210" w:type="dxa"/>
        </w:tcPr>
        <w:p w14:paraId="279945DA" w14:textId="77777777" w:rsidR="00A85818" w:rsidRPr="008512C6" w:rsidRDefault="00A85818" w:rsidP="00A85818">
          <w:pPr>
            <w:pStyle w:val="UTU-Kappale"/>
            <w:rPr>
              <w:sz w:val="18"/>
              <w:szCs w:val="18"/>
            </w:rPr>
          </w:pPr>
        </w:p>
      </w:tc>
      <w:tc>
        <w:tcPr>
          <w:tcW w:w="727" w:type="dxa"/>
        </w:tcPr>
        <w:p w14:paraId="3E197870" w14:textId="77777777" w:rsidR="00A85818" w:rsidRPr="008512C6" w:rsidRDefault="00A85818" w:rsidP="00A85818">
          <w:pPr>
            <w:pStyle w:val="UTU-Kappale"/>
            <w:jc w:val="right"/>
            <w:rPr>
              <w:sz w:val="18"/>
              <w:szCs w:val="18"/>
            </w:rPr>
          </w:pPr>
          <w:r w:rsidRPr="008512C6">
            <w:rPr>
              <w:sz w:val="18"/>
            </w:rPr>
            <w:fldChar w:fldCharType="begin"/>
          </w:r>
          <w:r w:rsidRPr="008512C6">
            <w:rPr>
              <w:sz w:val="18"/>
            </w:rPr>
            <w:instrText xml:space="preserve"> PAGE </w:instrText>
          </w:r>
          <w:r w:rsidRPr="008512C6">
            <w:rPr>
              <w:sz w:val="18"/>
            </w:rPr>
            <w:fldChar w:fldCharType="separate"/>
          </w:r>
          <w:r>
            <w:rPr>
              <w:sz w:val="18"/>
            </w:rPr>
            <w:t>1</w:t>
          </w:r>
          <w:r w:rsidRPr="008512C6">
            <w:rPr>
              <w:sz w:val="18"/>
            </w:rPr>
            <w:fldChar w:fldCharType="end"/>
          </w:r>
          <w:r>
            <w:t xml:space="preserve"> (</w:t>
          </w:r>
          <w:r w:rsidRPr="008512C6">
            <w:rPr>
              <w:sz w:val="18"/>
            </w:rPr>
            <w:fldChar w:fldCharType="begin"/>
          </w:r>
          <w:r w:rsidRPr="008512C6">
            <w:rPr>
              <w:sz w:val="18"/>
            </w:rPr>
            <w:instrText xml:space="preserve"> NUMPAGES </w:instrText>
          </w:r>
          <w:r w:rsidRPr="008512C6">
            <w:rPr>
              <w:sz w:val="18"/>
            </w:rPr>
            <w:fldChar w:fldCharType="separate"/>
          </w:r>
          <w:r>
            <w:rPr>
              <w:sz w:val="18"/>
            </w:rPr>
            <w:t>1</w:t>
          </w:r>
          <w:r w:rsidRPr="008512C6">
            <w:rPr>
              <w:sz w:val="18"/>
            </w:rPr>
            <w:fldChar w:fldCharType="end"/>
          </w:r>
          <w:r>
            <w:t>)</w:t>
          </w:r>
        </w:p>
      </w:tc>
    </w:tr>
    <w:tr w:rsidR="00A85818" w:rsidRPr="007E103C" w14:paraId="0F1EEEF3" w14:textId="77777777" w:rsidTr="00A85818">
      <w:tc>
        <w:tcPr>
          <w:tcW w:w="2530" w:type="dxa"/>
        </w:tcPr>
        <w:p w14:paraId="72C19C20" w14:textId="77777777" w:rsidR="00A85818" w:rsidRDefault="00A85818" w:rsidP="00A85818">
          <w:pPr>
            <w:pStyle w:val="UTU-Kappale"/>
            <w:rPr>
              <w:rStyle w:val="Strong"/>
            </w:rPr>
          </w:pPr>
        </w:p>
      </w:tc>
      <w:tc>
        <w:tcPr>
          <w:tcW w:w="1210" w:type="dxa"/>
        </w:tcPr>
        <w:p w14:paraId="088F71D6" w14:textId="77777777" w:rsidR="00A85818" w:rsidRDefault="00A85818" w:rsidP="00A85818">
          <w:pPr>
            <w:pStyle w:val="UTU-Kappale"/>
            <w:rPr>
              <w:sz w:val="18"/>
              <w:szCs w:val="18"/>
            </w:rPr>
          </w:pPr>
        </w:p>
      </w:tc>
      <w:tc>
        <w:tcPr>
          <w:tcW w:w="727" w:type="dxa"/>
        </w:tcPr>
        <w:p w14:paraId="020EDC1D" w14:textId="77777777" w:rsidR="00A85818" w:rsidRPr="008512C6" w:rsidRDefault="00A85818" w:rsidP="00A85818">
          <w:pPr>
            <w:pStyle w:val="UTU-Kappale"/>
            <w:jc w:val="right"/>
            <w:rPr>
              <w:sz w:val="18"/>
              <w:szCs w:val="18"/>
            </w:rPr>
          </w:pPr>
        </w:p>
      </w:tc>
    </w:tr>
    <w:tr w:rsidR="00A85818" w:rsidRPr="007E103C" w14:paraId="54B12EEE" w14:textId="77777777" w:rsidTr="00A85818">
      <w:tc>
        <w:tcPr>
          <w:tcW w:w="2530" w:type="dxa"/>
        </w:tcPr>
        <w:p w14:paraId="30C18C6A" w14:textId="77777777" w:rsidR="00A85818" w:rsidRDefault="00A85818" w:rsidP="00A85818">
          <w:pPr>
            <w:pStyle w:val="UTU-Kappale"/>
            <w:rPr>
              <w:rStyle w:val="Strong"/>
            </w:rPr>
          </w:pPr>
          <w:proofErr w:type="spellStart"/>
          <w:proofErr w:type="gramStart"/>
          <w:r>
            <w:rPr>
              <w:sz w:val="18"/>
            </w:rPr>
            <w:t>dd.mm.yyyy</w:t>
          </w:r>
          <w:proofErr w:type="spellEnd"/>
          <w:proofErr w:type="gramEnd"/>
        </w:p>
      </w:tc>
      <w:tc>
        <w:tcPr>
          <w:tcW w:w="1210" w:type="dxa"/>
        </w:tcPr>
        <w:p w14:paraId="0C348877" w14:textId="77777777" w:rsidR="00A85818" w:rsidRDefault="00A85818" w:rsidP="00A85818">
          <w:pPr>
            <w:pStyle w:val="UTU-Kappale"/>
            <w:rPr>
              <w:sz w:val="18"/>
              <w:szCs w:val="18"/>
            </w:rPr>
          </w:pPr>
        </w:p>
      </w:tc>
      <w:tc>
        <w:tcPr>
          <w:tcW w:w="727" w:type="dxa"/>
        </w:tcPr>
        <w:p w14:paraId="5663FB6B" w14:textId="77777777" w:rsidR="00A85818" w:rsidRPr="008512C6" w:rsidRDefault="00A85818" w:rsidP="00A85818">
          <w:pPr>
            <w:pStyle w:val="UTU-Kappale"/>
            <w:jc w:val="right"/>
            <w:rPr>
              <w:sz w:val="18"/>
              <w:szCs w:val="18"/>
            </w:rPr>
          </w:pPr>
        </w:p>
      </w:tc>
    </w:tr>
  </w:tbl>
  <w:p w14:paraId="2C62525A" w14:textId="77777777" w:rsidR="00485088" w:rsidRDefault="00485088" w:rsidP="00E54006">
    <w:pPr>
      <w:pStyle w:val="UTU-Kappa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7522" w14:textId="77777777" w:rsidR="00B612BD" w:rsidRDefault="00B612B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7C9A"/>
    <w:multiLevelType w:val="hybridMultilevel"/>
    <w:tmpl w:val="73980186"/>
    <w:lvl w:ilvl="0" w:tplc="FA1831DE">
      <w:start w:val="1"/>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pStyle w:val="UTU-Otsikko2"/>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091443C"/>
    <w:multiLevelType w:val="hybridMultilevel"/>
    <w:tmpl w:val="85E29E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6683C66"/>
    <w:multiLevelType w:val="hybridMultilevel"/>
    <w:tmpl w:val="8A5217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00A31F4"/>
    <w:multiLevelType w:val="hybridMultilevel"/>
    <w:tmpl w:val="A044DE3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F252199"/>
    <w:multiLevelType w:val="hybridMultilevel"/>
    <w:tmpl w:val="54E065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8BD4F0E"/>
    <w:multiLevelType w:val="hybridMultilevel"/>
    <w:tmpl w:val="0AA0F0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2"/>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styleLockTheme/>
  <w:styleLockQFSet/>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3C"/>
    <w:rsid w:val="00013829"/>
    <w:rsid w:val="000333ED"/>
    <w:rsid w:val="0006456D"/>
    <w:rsid w:val="00072207"/>
    <w:rsid w:val="00115671"/>
    <w:rsid w:val="001226D2"/>
    <w:rsid w:val="00153BAF"/>
    <w:rsid w:val="00182CD1"/>
    <w:rsid w:val="001D00EC"/>
    <w:rsid w:val="001D014A"/>
    <w:rsid w:val="00205A4B"/>
    <w:rsid w:val="00210D5C"/>
    <w:rsid w:val="00222DF3"/>
    <w:rsid w:val="0024438D"/>
    <w:rsid w:val="00244C59"/>
    <w:rsid w:val="00246113"/>
    <w:rsid w:val="00271D40"/>
    <w:rsid w:val="0030797D"/>
    <w:rsid w:val="0034499F"/>
    <w:rsid w:val="00361F80"/>
    <w:rsid w:val="00394F63"/>
    <w:rsid w:val="003E2B9F"/>
    <w:rsid w:val="00461F1E"/>
    <w:rsid w:val="00485088"/>
    <w:rsid w:val="004F25D7"/>
    <w:rsid w:val="00530B11"/>
    <w:rsid w:val="005501B3"/>
    <w:rsid w:val="00591B51"/>
    <w:rsid w:val="005937BC"/>
    <w:rsid w:val="00595581"/>
    <w:rsid w:val="00613C9E"/>
    <w:rsid w:val="00614C8B"/>
    <w:rsid w:val="00644376"/>
    <w:rsid w:val="006F63F3"/>
    <w:rsid w:val="00716208"/>
    <w:rsid w:val="0072013A"/>
    <w:rsid w:val="007210DF"/>
    <w:rsid w:val="00722F2A"/>
    <w:rsid w:val="00740B01"/>
    <w:rsid w:val="007E103C"/>
    <w:rsid w:val="008038EE"/>
    <w:rsid w:val="008177BF"/>
    <w:rsid w:val="008512C6"/>
    <w:rsid w:val="00851369"/>
    <w:rsid w:val="00870AB7"/>
    <w:rsid w:val="00881439"/>
    <w:rsid w:val="008830A8"/>
    <w:rsid w:val="00897121"/>
    <w:rsid w:val="008C2F07"/>
    <w:rsid w:val="008D43E7"/>
    <w:rsid w:val="008D7144"/>
    <w:rsid w:val="00906D3A"/>
    <w:rsid w:val="00967E99"/>
    <w:rsid w:val="009D599E"/>
    <w:rsid w:val="00A745C3"/>
    <w:rsid w:val="00A85818"/>
    <w:rsid w:val="00AA3CA9"/>
    <w:rsid w:val="00AC341D"/>
    <w:rsid w:val="00B22B68"/>
    <w:rsid w:val="00B44B04"/>
    <w:rsid w:val="00B612BD"/>
    <w:rsid w:val="00B7579F"/>
    <w:rsid w:val="00BD6C26"/>
    <w:rsid w:val="00CD13F7"/>
    <w:rsid w:val="00D105B9"/>
    <w:rsid w:val="00D551E1"/>
    <w:rsid w:val="00D641C6"/>
    <w:rsid w:val="00DE7BD6"/>
    <w:rsid w:val="00DF4D5D"/>
    <w:rsid w:val="00E54006"/>
    <w:rsid w:val="00E612EF"/>
    <w:rsid w:val="00E9386A"/>
    <w:rsid w:val="00E94F15"/>
    <w:rsid w:val="00EF3B7D"/>
    <w:rsid w:val="00F1682F"/>
    <w:rsid w:val="00F42965"/>
    <w:rsid w:val="00FA015A"/>
    <w:rsid w:val="00FC6390"/>
    <w:rsid w:val="00FD2F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5C40D2"/>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rsid w:val="007E103C"/>
    <w:rPr>
      <w:rFonts w:ascii="Arial" w:eastAsia="Times New Roman" w:hAnsi="Arial" w:cs="Times New Roman"/>
      <w:color w:val="707070"/>
      <w:sz w:val="16"/>
      <w:szCs w:val="16"/>
    </w:rPr>
  </w:style>
  <w:style w:type="paragraph" w:styleId="Header">
    <w:name w:val="header"/>
    <w:basedOn w:val="Normal"/>
    <w:link w:val="HeaderChar"/>
    <w:locked/>
    <w:rsid w:val="007E103C"/>
    <w:pPr>
      <w:tabs>
        <w:tab w:val="clear" w:pos="1304"/>
      </w:tabs>
    </w:pPr>
  </w:style>
  <w:style w:type="character" w:customStyle="1" w:styleId="HeaderChar">
    <w:name w:val="Header Char"/>
    <w:basedOn w:val="DefaultParagraphFont"/>
    <w:link w:val="Header"/>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locked/>
    <w:rsid w:val="005937BC"/>
    <w:rPr>
      <w:b/>
      <w:sz w:val="18"/>
      <w:szCs w:val="18"/>
    </w:rPr>
  </w:style>
  <w:style w:type="paragraph" w:customStyle="1" w:styleId="UTU-Sisennettykappale">
    <w:name w:val="UTU-Sisennetty kappale"/>
    <w:basedOn w:val="Normal"/>
    <w:link w:val="UTU-SisennettykappaleChar"/>
    <w:qFormat/>
    <w:rsid w:val="00F42965"/>
    <w:pPr>
      <w:spacing w:line="240" w:lineRule="auto"/>
      <w:ind w:left="2608"/>
    </w:pPr>
    <w:rPr>
      <w:sz w:val="20"/>
    </w:rPr>
  </w:style>
  <w:style w:type="paragraph" w:customStyle="1" w:styleId="UTU-Kappale">
    <w:name w:val="UTU-Kappale"/>
    <w:basedOn w:val="Normal"/>
    <w:link w:val="UTU-KappaleChar"/>
    <w:qFormat/>
    <w:rsid w:val="00716208"/>
    <w:pPr>
      <w:spacing w:line="240" w:lineRule="auto"/>
      <w:ind w:left="2608" w:hanging="2608"/>
    </w:pPr>
    <w:rPr>
      <w:sz w:val="20"/>
    </w:rPr>
  </w:style>
  <w:style w:type="character" w:customStyle="1" w:styleId="UTU-SisennettykappaleChar">
    <w:name w:val="UTU-Sisennetty kappale Char"/>
    <w:basedOn w:val="DefaultParagraphFont"/>
    <w:link w:val="UTU-Sisennettykappale"/>
    <w:rsid w:val="00F42965"/>
    <w:rPr>
      <w:rFonts w:ascii="Arial" w:eastAsia="Times New Roman" w:hAnsi="Arial" w:cs="Times New Roman"/>
      <w:sz w:val="20"/>
      <w:szCs w:val="20"/>
    </w:rPr>
  </w:style>
  <w:style w:type="character" w:customStyle="1" w:styleId="UTU-KappaleChar">
    <w:name w:val="UTU-Kappale Char"/>
    <w:basedOn w:val="DefaultParagraphFont"/>
    <w:link w:val="UTU-Kappale"/>
    <w:rsid w:val="00716208"/>
    <w:rPr>
      <w:rFonts w:ascii="Arial" w:eastAsia="Times New Roman" w:hAnsi="Arial" w:cs="Times New Roman"/>
      <w:sz w:val="20"/>
      <w:szCs w:val="20"/>
    </w:rPr>
  </w:style>
  <w:style w:type="paragraph" w:customStyle="1" w:styleId="UTU-Otsikko1">
    <w:name w:val="UTU-Otsikko 1"/>
    <w:basedOn w:val="UTU-Kappale"/>
    <w:link w:val="UTU-Otsikko1Char"/>
    <w:qFormat/>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link w:val="UTU-Otsikko2Char"/>
    <w:qFormat/>
    <w:rsid w:val="00595581"/>
    <w:pPr>
      <w:numPr>
        <w:ilvl w:val="1"/>
        <w:numId w:val="1"/>
      </w:numPr>
      <w:tabs>
        <w:tab w:val="clear" w:pos="1304"/>
        <w:tab w:val="clear" w:pos="2552"/>
        <w:tab w:val="clear" w:pos="3912"/>
        <w:tab w:val="clear" w:pos="5216"/>
        <w:tab w:val="clear" w:pos="6521"/>
        <w:tab w:val="clear" w:pos="7825"/>
        <w:tab w:val="clear" w:pos="9129"/>
        <w:tab w:val="clear" w:pos="10433"/>
        <w:tab w:val="left" w:pos="426"/>
      </w:tabs>
      <w:ind w:left="0" w:hanging="22"/>
    </w:pPr>
  </w:style>
  <w:style w:type="character" w:customStyle="1" w:styleId="UTU-Otsikko1Char">
    <w:name w:val="UTU-Otsikko 1 Char"/>
    <w:basedOn w:val="UTU-KappaleChar"/>
    <w:link w:val="UTU-Otsikko1"/>
    <w:rsid w:val="00595581"/>
    <w:rPr>
      <w:rFonts w:ascii="Arial" w:eastAsia="Times New Roman" w:hAnsi="Arial" w:cs="Times New Roman"/>
      <w:sz w:val="20"/>
      <w:szCs w:val="20"/>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customStyle="1" w:styleId="UTU-Otsikko2Char">
    <w:name w:val="UTU-Otsikko 2 Char"/>
    <w:basedOn w:val="UTU-KappaleChar"/>
    <w:link w:val="UTU-Otsikko2"/>
    <w:rsid w:val="00595581"/>
    <w:rPr>
      <w:rFonts w:ascii="Arial" w:eastAsia="Times New Roman" w:hAnsi="Arial" w:cs="Times New Roman"/>
      <w:sz w:val="20"/>
      <w:szCs w:val="20"/>
    </w:rPr>
  </w:style>
  <w:style w:type="paragraph" w:customStyle="1" w:styleId="UTU-Luetelma">
    <w:name w:val="UTU-Luetelma"/>
    <w:basedOn w:val="UTU-Kappale"/>
    <w:link w:val="UTU-LuetelmaChar"/>
    <w:qFormat/>
    <w:rsid w:val="00851369"/>
    <w:pPr>
      <w:numPr>
        <w:numId w:val="3"/>
      </w:numPr>
      <w:ind w:left="284" w:hanging="284"/>
    </w:pPr>
  </w:style>
  <w:style w:type="character" w:customStyle="1" w:styleId="UTU-Otsikko3Char">
    <w:name w:val="UTU-Otsikko 3 Char"/>
    <w:basedOn w:val="UTU-KappaleChar"/>
    <w:link w:val="UTU-Otsikko3"/>
    <w:rsid w:val="00595581"/>
    <w:rPr>
      <w:rFonts w:ascii="Arial" w:eastAsia="Times New Roman" w:hAnsi="Arial" w:cs="Times New Roman"/>
      <w:sz w:val="20"/>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EF3B7D"/>
    <w:rPr>
      <w:rFonts w:ascii="Arial" w:eastAsia="Times New Roman" w:hAnsi="Arial" w:cs="Times New Roman"/>
      <w:i/>
      <w:sz w:val="20"/>
      <w:szCs w:val="20"/>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table" w:customStyle="1" w:styleId="Yltunnisteen-taulukko">
    <w:name w:val="Ylätunnisteen-taulukko"/>
    <w:basedOn w:val="TableNormal"/>
    <w:uiPriority w:val="99"/>
    <w:rsid w:val="00A85818"/>
    <w:pPr>
      <w:spacing w:after="0" w:line="240" w:lineRule="auto"/>
    </w:pPr>
    <w:tblPr/>
  </w:style>
  <w:style w:type="character" w:styleId="Hyperlink">
    <w:name w:val="Hyperlink"/>
    <w:basedOn w:val="DefaultParagraphFont"/>
    <w:uiPriority w:val="99"/>
    <w:unhideWhenUsed/>
    <w:locked/>
    <w:rsid w:val="00A85818"/>
    <w:rPr>
      <w:color w:val="9063CD" w:themeColor="hyperlink"/>
      <w:u w:val="single"/>
    </w:rPr>
  </w:style>
  <w:style w:type="character" w:styleId="UnresolvedMention">
    <w:name w:val="Unresolved Mention"/>
    <w:basedOn w:val="DefaultParagraphFont"/>
    <w:uiPriority w:val="99"/>
    <w:semiHidden/>
    <w:unhideWhenUsed/>
    <w:rsid w:val="00A85818"/>
    <w:rPr>
      <w:color w:val="605E5C"/>
      <w:shd w:val="clear" w:color="auto" w:fill="E1DFDD"/>
    </w:rPr>
  </w:style>
  <w:style w:type="paragraph" w:styleId="ListParagraph">
    <w:name w:val="List Paragraph"/>
    <w:basedOn w:val="Normal"/>
    <w:uiPriority w:val="34"/>
    <w:qFormat/>
    <w:locked/>
    <w:rsid w:val="00271D40"/>
    <w:pPr>
      <w:widowControl w:val="0"/>
      <w:tabs>
        <w:tab w:val="clear" w:pos="1304"/>
        <w:tab w:val="clear" w:pos="2552"/>
        <w:tab w:val="clear" w:pos="3912"/>
        <w:tab w:val="clear" w:pos="5216"/>
        <w:tab w:val="clear" w:pos="6521"/>
        <w:tab w:val="clear" w:pos="7825"/>
        <w:tab w:val="clear" w:pos="9129"/>
        <w:tab w:val="clear" w:pos="10433"/>
      </w:tabs>
      <w:autoSpaceDE w:val="0"/>
      <w:autoSpaceDN w:val="0"/>
      <w:adjustRightInd w:val="0"/>
      <w:spacing w:after="200" w:line="240" w:lineRule="auto"/>
      <w:ind w:left="720"/>
      <w:contextualSpacing/>
      <w:outlineLvl w:val="2"/>
    </w:pPr>
    <w:rPr>
      <w:rFonts w:asciiTheme="minorHAnsi" w:eastAsiaTheme="minorEastAsia" w:hAnsiTheme="minorHAnsi" w:cs="Trebuchet MS"/>
      <w:color w:val="000000" w:themeColor="text2"/>
      <w:sz w:val="20"/>
    </w:rPr>
  </w:style>
  <w:style w:type="paragraph" w:styleId="NoSpacing">
    <w:name w:val="No Spacing"/>
    <w:uiPriority w:val="1"/>
    <w:qFormat/>
    <w:locked/>
    <w:rsid w:val="008177BF"/>
    <w:pPr>
      <w:widowControl w:val="0"/>
      <w:autoSpaceDE w:val="0"/>
      <w:autoSpaceDN w:val="0"/>
      <w:adjustRightInd w:val="0"/>
      <w:spacing w:after="0" w:line="240" w:lineRule="auto"/>
      <w:outlineLvl w:val="2"/>
    </w:pPr>
    <w:rPr>
      <w:rFonts w:eastAsiaTheme="minorEastAsia" w:cs="Trebuchet MS"/>
      <w:color w:val="000000" w:themeColor="text2"/>
      <w:sz w:val="20"/>
      <w:szCs w:val="20"/>
    </w:rPr>
  </w:style>
  <w:style w:type="character" w:styleId="CommentReference">
    <w:name w:val="annotation reference"/>
    <w:basedOn w:val="DefaultParagraphFont"/>
    <w:uiPriority w:val="99"/>
    <w:semiHidden/>
    <w:unhideWhenUsed/>
    <w:locked/>
    <w:rsid w:val="00906D3A"/>
    <w:rPr>
      <w:sz w:val="16"/>
      <w:szCs w:val="16"/>
    </w:rPr>
  </w:style>
  <w:style w:type="paragraph" w:styleId="CommentText">
    <w:name w:val="annotation text"/>
    <w:basedOn w:val="Normal"/>
    <w:link w:val="CommentTextChar"/>
    <w:uiPriority w:val="99"/>
    <w:semiHidden/>
    <w:unhideWhenUsed/>
    <w:locked/>
    <w:rsid w:val="00906D3A"/>
    <w:pPr>
      <w:spacing w:line="240" w:lineRule="auto"/>
    </w:pPr>
    <w:rPr>
      <w:sz w:val="20"/>
    </w:rPr>
  </w:style>
  <w:style w:type="character" w:customStyle="1" w:styleId="CommentTextChar">
    <w:name w:val="Comment Text Char"/>
    <w:basedOn w:val="DefaultParagraphFont"/>
    <w:link w:val="CommentText"/>
    <w:uiPriority w:val="99"/>
    <w:semiHidden/>
    <w:rsid w:val="00906D3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906D3A"/>
    <w:rPr>
      <w:b/>
      <w:bCs/>
    </w:rPr>
  </w:style>
  <w:style w:type="character" w:customStyle="1" w:styleId="CommentSubjectChar">
    <w:name w:val="Comment Subject Char"/>
    <w:basedOn w:val="CommentTextChar"/>
    <w:link w:val="CommentSubject"/>
    <w:uiPriority w:val="99"/>
    <w:semiHidden/>
    <w:rsid w:val="00906D3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1377">
      <w:bodyDiv w:val="1"/>
      <w:marLeft w:val="0"/>
      <w:marRight w:val="0"/>
      <w:marTop w:val="0"/>
      <w:marBottom w:val="0"/>
      <w:divBdr>
        <w:top w:val="none" w:sz="0" w:space="0" w:color="auto"/>
        <w:left w:val="none" w:sz="0" w:space="0" w:color="auto"/>
        <w:bottom w:val="none" w:sz="0" w:space="0" w:color="auto"/>
        <w:right w:val="none" w:sz="0" w:space="0" w:color="auto"/>
      </w:divBdr>
    </w:div>
    <w:div w:id="1043477372">
      <w:bodyDiv w:val="1"/>
      <w:marLeft w:val="0"/>
      <w:marRight w:val="0"/>
      <w:marTop w:val="0"/>
      <w:marBottom w:val="0"/>
      <w:divBdr>
        <w:top w:val="none" w:sz="0" w:space="0" w:color="auto"/>
        <w:left w:val="none" w:sz="0" w:space="0" w:color="auto"/>
        <w:bottom w:val="none" w:sz="0" w:space="0" w:color="auto"/>
        <w:right w:val="none" w:sz="0" w:space="0" w:color="auto"/>
      </w:divBdr>
    </w:div>
    <w:div w:id="1601067753">
      <w:bodyDiv w:val="1"/>
      <w:marLeft w:val="0"/>
      <w:marRight w:val="0"/>
      <w:marTop w:val="0"/>
      <w:marBottom w:val="0"/>
      <w:divBdr>
        <w:top w:val="none" w:sz="0" w:space="0" w:color="auto"/>
        <w:left w:val="none" w:sz="0" w:space="0" w:color="auto"/>
        <w:bottom w:val="none" w:sz="0" w:space="0" w:color="auto"/>
        <w:right w:val="none" w:sz="0" w:space="0" w:color="auto"/>
      </w:divBdr>
    </w:div>
    <w:div w:id="18416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utu.fi/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23F37-16ED-4426-A5CD-0F37D5A1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3627</Characters>
  <Application>Microsoft Office Word</Application>
  <DocSecurity>0</DocSecurity>
  <Lines>30</Lines>
  <Paragraphs>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 Klemelä</dc:creator>
  <cp:keywords/>
  <dc:description/>
  <cp:lastModifiedBy>Mari Ratia</cp:lastModifiedBy>
  <cp:revision>3</cp:revision>
  <cp:lastPrinted>2018-04-11T12:46:00Z</cp:lastPrinted>
  <dcterms:created xsi:type="dcterms:W3CDTF">2023-02-02T10:30:00Z</dcterms:created>
  <dcterms:modified xsi:type="dcterms:W3CDTF">2023-02-06T10:48:00Z</dcterms:modified>
</cp:coreProperties>
</file>