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B4" w:rsidRPr="007D72B4" w:rsidRDefault="007D72B4" w:rsidP="007B50E5">
      <w:pPr>
        <w:spacing w:after="0"/>
        <w:rPr>
          <w:rFonts w:cstheme="minorHAnsi"/>
          <w:b/>
          <w:color w:val="00B050"/>
          <w:sz w:val="36"/>
          <w:lang w:val="fi-FI"/>
        </w:rPr>
      </w:pPr>
      <w:bookmarkStart w:id="0" w:name="_GoBack"/>
      <w:bookmarkEnd w:id="0"/>
      <w:r>
        <w:rPr>
          <w:rFonts w:cstheme="minorHAnsi"/>
          <w:b/>
          <w:color w:val="1F497D" w:themeColor="text2"/>
          <w:sz w:val="36"/>
          <w:lang w:val="fi-FI"/>
        </w:rPr>
        <w:t xml:space="preserve">LIITE 3 </w:t>
      </w:r>
    </w:p>
    <w:p w:rsidR="007B50E5" w:rsidRPr="007B50E5" w:rsidRDefault="007B50E5" w:rsidP="007B50E5">
      <w:pPr>
        <w:spacing w:after="0"/>
        <w:rPr>
          <w:rFonts w:cstheme="minorHAnsi"/>
          <w:b/>
          <w:color w:val="1F497D" w:themeColor="text2"/>
          <w:sz w:val="36"/>
          <w:lang w:val="fi-FI"/>
        </w:rPr>
      </w:pPr>
      <w:r w:rsidRPr="007B50E5">
        <w:rPr>
          <w:rFonts w:cstheme="minorHAnsi"/>
          <w:b/>
          <w:color w:val="1F497D" w:themeColor="text2"/>
          <w:sz w:val="36"/>
          <w:lang w:val="fi-FI"/>
        </w:rPr>
        <w:t xml:space="preserve">Valitse mitä suojatoimia tutkimuksessasi käytetään riskien vähäentämiseksi ja torjumiseksi. </w:t>
      </w:r>
    </w:p>
    <w:p w:rsidR="005A44D6" w:rsidRDefault="0004243E" w:rsidP="007B50E5">
      <w:pPr>
        <w:spacing w:after="0"/>
        <w:rPr>
          <w:rFonts w:cstheme="minorHAnsi"/>
          <w:b/>
          <w:color w:val="1F497D" w:themeColor="text2"/>
          <w:sz w:val="32"/>
          <w:lang w:val="fi-FI"/>
        </w:rPr>
      </w:pPr>
      <w:r>
        <w:rPr>
          <w:rFonts w:cstheme="minorHAnsi"/>
          <w:b/>
          <w:sz w:val="32"/>
          <w:lang w:val="fi-FI"/>
        </w:rPr>
        <w:t xml:space="preserve"> </w:t>
      </w:r>
      <w:r w:rsidR="005A44D6" w:rsidRPr="007B50E5">
        <w:rPr>
          <w:rFonts w:cstheme="minorHAnsi"/>
          <w:b/>
          <w:color w:val="1F497D" w:themeColor="text2"/>
          <w:sz w:val="32"/>
          <w:lang w:val="fi-FI"/>
        </w:rPr>
        <w:t>(</w:t>
      </w:r>
      <w:r w:rsidR="007B50E5" w:rsidRPr="007B50E5">
        <w:rPr>
          <w:rFonts w:cstheme="minorHAnsi"/>
          <w:b/>
          <w:color w:val="1F497D" w:themeColor="text2"/>
          <w:sz w:val="32"/>
          <w:lang w:val="fi-FI"/>
        </w:rPr>
        <w:t xml:space="preserve">rastita ja/tai </w:t>
      </w:r>
      <w:r w:rsidR="005A44D6" w:rsidRPr="007B50E5">
        <w:rPr>
          <w:rFonts w:cstheme="minorHAnsi"/>
          <w:b/>
          <w:color w:val="1F497D" w:themeColor="text2"/>
          <w:sz w:val="32"/>
          <w:lang w:val="fi-FI"/>
        </w:rPr>
        <w:t xml:space="preserve">kuvaile </w:t>
      </w:r>
      <w:r w:rsidR="007B50E5">
        <w:rPr>
          <w:rFonts w:cstheme="minorHAnsi"/>
          <w:b/>
          <w:color w:val="1F497D" w:themeColor="text2"/>
          <w:sz w:val="32"/>
          <w:lang w:val="fi-FI"/>
        </w:rPr>
        <w:t xml:space="preserve">käytössä oleva </w:t>
      </w:r>
      <w:r w:rsidR="007B50E5" w:rsidRPr="007B50E5">
        <w:rPr>
          <w:rFonts w:cstheme="minorHAnsi"/>
          <w:b/>
          <w:color w:val="1F497D" w:themeColor="text2"/>
          <w:sz w:val="32"/>
          <w:lang w:val="fi-FI"/>
        </w:rPr>
        <w:t>suojatoimi</w:t>
      </w:r>
      <w:r w:rsidR="005A44D6" w:rsidRPr="007B50E5">
        <w:rPr>
          <w:rFonts w:cstheme="minorHAnsi"/>
          <w:b/>
          <w:color w:val="1F497D" w:themeColor="text2"/>
          <w:sz w:val="32"/>
          <w:lang w:val="fi-FI"/>
        </w:rPr>
        <w:t>)</w:t>
      </w:r>
    </w:p>
    <w:p w:rsidR="007B50E5" w:rsidRDefault="007B50E5" w:rsidP="007B50E5">
      <w:pPr>
        <w:spacing w:after="0"/>
        <w:rPr>
          <w:rFonts w:cstheme="minorHAnsi"/>
          <w:b/>
          <w:sz w:val="32"/>
          <w:lang w:val="fi-FI"/>
        </w:rPr>
      </w:pPr>
    </w:p>
    <w:p w:rsidR="00B6214A" w:rsidRPr="00B6214A" w:rsidRDefault="00A7467D" w:rsidP="007B50E5">
      <w:pPr>
        <w:spacing w:after="0"/>
        <w:rPr>
          <w:rFonts w:cstheme="minorHAnsi"/>
          <w:b/>
          <w:color w:val="FF0000"/>
          <w:sz w:val="32"/>
          <w:lang w:val="fi-FI"/>
        </w:rPr>
      </w:pPr>
      <w:r>
        <w:rPr>
          <w:rFonts w:cstheme="minorHAnsi"/>
          <w:b/>
          <w:color w:val="FF0000"/>
          <w:sz w:val="32"/>
          <w:lang w:val="fi-FI"/>
        </w:rPr>
        <w:t xml:space="preserve">TEKNISIÄ </w:t>
      </w:r>
      <w:r w:rsidR="00492FFC">
        <w:rPr>
          <w:rFonts w:cstheme="minorHAnsi"/>
          <w:b/>
          <w:color w:val="FF0000"/>
          <w:sz w:val="32"/>
          <w:lang w:val="fi-FI"/>
        </w:rPr>
        <w:t>SUOJATOIM</w:t>
      </w:r>
      <w:r>
        <w:rPr>
          <w:rFonts w:cstheme="minorHAnsi"/>
          <w:b/>
          <w:color w:val="FF0000"/>
          <w:sz w:val="32"/>
          <w:lang w:val="fi-FI"/>
        </w:rPr>
        <w:t>IA</w:t>
      </w:r>
    </w:p>
    <w:p w:rsidR="00615AC7" w:rsidRPr="00831E71" w:rsidRDefault="00615AC7" w:rsidP="00615AC7">
      <w:pPr>
        <w:spacing w:after="0" w:line="240" w:lineRule="auto"/>
        <w:rPr>
          <w:rFonts w:cstheme="minorHAnsi"/>
          <w:b/>
          <w:sz w:val="28"/>
          <w:szCs w:val="24"/>
          <w:lang w:val="fi-FI"/>
        </w:rPr>
      </w:pPr>
      <w:r w:rsidRPr="00831E71">
        <w:rPr>
          <w:rFonts w:cstheme="minorHAnsi"/>
          <w:b/>
          <w:sz w:val="28"/>
          <w:szCs w:val="24"/>
          <w:lang w:val="fi-FI"/>
        </w:rPr>
        <w:t>Työasemien hallinta</w:t>
      </w:r>
      <w:r w:rsidR="000C1065">
        <w:rPr>
          <w:rFonts w:cstheme="minorHAnsi"/>
          <w:b/>
          <w:sz w:val="28"/>
          <w:szCs w:val="24"/>
          <w:lang w:val="fi-FI"/>
        </w:rPr>
        <w:t xml:space="preserve"> (valitse)</w:t>
      </w:r>
    </w:p>
    <w:p w:rsidR="00615AC7" w:rsidRPr="0004243E" w:rsidRDefault="007E5CA2" w:rsidP="00615AC7">
      <w:pPr>
        <w:spacing w:after="0" w:line="240" w:lineRule="auto"/>
        <w:ind w:left="720"/>
        <w:rPr>
          <w:rFonts w:cstheme="minorHAnsi"/>
          <w:sz w:val="24"/>
          <w:szCs w:val="24"/>
          <w:lang w:val="fi-FI"/>
        </w:rPr>
      </w:pPr>
      <w:sdt>
        <w:sdtPr>
          <w:rPr>
            <w:rFonts w:cstheme="minorHAnsi"/>
            <w:b/>
            <w:sz w:val="24"/>
            <w:szCs w:val="24"/>
            <w:lang w:val="fi-FI"/>
          </w:rPr>
          <w:id w:val="-1769379697"/>
          <w14:checkbox>
            <w14:checked w14:val="0"/>
            <w14:checkedState w14:val="2612" w14:font="MS Gothic"/>
            <w14:uncheckedState w14:val="2610" w14:font="MS Gothic"/>
          </w14:checkbox>
        </w:sdtPr>
        <w:sdtEndPr/>
        <w:sdtContent>
          <w:r w:rsidR="00615AC7">
            <w:rPr>
              <w:rFonts w:ascii="MS Gothic" w:eastAsia="MS Gothic" w:hAnsi="MS Gothic" w:cstheme="minorHAnsi" w:hint="eastAsia"/>
              <w:b/>
              <w:sz w:val="24"/>
              <w:szCs w:val="24"/>
              <w:lang w:val="fi-FI"/>
            </w:rPr>
            <w:t>☐</w:t>
          </w:r>
        </w:sdtContent>
      </w:sdt>
      <w:r w:rsidR="00615AC7">
        <w:rPr>
          <w:rFonts w:cstheme="minorHAnsi"/>
          <w:b/>
          <w:sz w:val="24"/>
          <w:szCs w:val="24"/>
          <w:lang w:val="fi-FI"/>
        </w:rPr>
        <w:t xml:space="preserve">  </w:t>
      </w:r>
      <w:r w:rsidR="000C1065">
        <w:rPr>
          <w:rFonts w:cstheme="minorHAnsi"/>
          <w:b/>
          <w:sz w:val="24"/>
          <w:szCs w:val="24"/>
          <w:lang w:val="fi-FI"/>
        </w:rPr>
        <w:t xml:space="preserve">a) </w:t>
      </w:r>
      <w:r w:rsidR="00615AC7" w:rsidRPr="0004243E">
        <w:rPr>
          <w:rFonts w:cstheme="minorHAnsi"/>
          <w:sz w:val="24"/>
          <w:szCs w:val="24"/>
          <w:lang w:val="fi-FI"/>
        </w:rPr>
        <w:t xml:space="preserve">Käytössä on IT-palvelujen tarjoama </w:t>
      </w:r>
      <w:r w:rsidR="00615AC7" w:rsidRPr="002B74E6">
        <w:rPr>
          <w:rFonts w:cstheme="minorHAnsi"/>
          <w:b/>
          <w:sz w:val="24"/>
          <w:szCs w:val="24"/>
          <w:lang w:val="fi-FI"/>
        </w:rPr>
        <w:t>työsema</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Käyttäjillä ei ole oletuksena ylläpito-oikeuksia.</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kautta hankitun XXX-ohjelmiston käyttöön ei tarvita ylläpito-oikeuksia.</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Windowsin Autorun-toiminnallisuus on estetty (USB-tikut, CD- ja DVD-levyt).</w:t>
      </w:r>
    </w:p>
    <w:p w:rsidR="00615AC7" w:rsidRPr="00831E71"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Langaton eduroam-verkko on määritelty käyttöön IT-palvelujen asennusohjelmalla tai ohjeilla, mikä estää hyökkäykset verkkoyhteyden tunnistukseen ja salaukseen.</w:t>
      </w:r>
    </w:p>
    <w:p w:rsidR="00615AC7" w:rsidRPr="0004243E" w:rsidRDefault="007E5CA2" w:rsidP="00615AC7">
      <w:pPr>
        <w:pStyle w:val="ListParagraph"/>
        <w:spacing w:after="0" w:line="240" w:lineRule="auto"/>
        <w:rPr>
          <w:rFonts w:cstheme="minorHAnsi"/>
          <w:sz w:val="24"/>
          <w:szCs w:val="24"/>
          <w:lang w:val="fi-FI"/>
        </w:rPr>
      </w:pPr>
      <w:sdt>
        <w:sdtPr>
          <w:rPr>
            <w:rFonts w:cstheme="minorHAnsi"/>
            <w:sz w:val="24"/>
            <w:szCs w:val="24"/>
            <w:lang w:val="fi-FI"/>
          </w:rPr>
          <w:id w:val="1878426913"/>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0C1065">
        <w:rPr>
          <w:rFonts w:cstheme="minorHAnsi"/>
          <w:b/>
          <w:sz w:val="24"/>
          <w:szCs w:val="24"/>
          <w:lang w:val="fi-FI"/>
        </w:rPr>
        <w:t>b</w:t>
      </w:r>
      <w:r w:rsidR="000C1065" w:rsidRPr="000C1065">
        <w:rPr>
          <w:rFonts w:cstheme="minorHAnsi"/>
          <w:b/>
          <w:sz w:val="24"/>
          <w:szCs w:val="24"/>
          <w:lang w:val="fi-FI"/>
        </w:rPr>
        <w:t>)</w:t>
      </w:r>
      <w:r w:rsidR="000C1065">
        <w:rPr>
          <w:rFonts w:cstheme="minorHAnsi"/>
          <w:sz w:val="24"/>
          <w:szCs w:val="24"/>
          <w:lang w:val="fi-FI"/>
        </w:rPr>
        <w:t xml:space="preserve"> </w:t>
      </w:r>
      <w:r w:rsidR="00615AC7" w:rsidRPr="0004243E">
        <w:rPr>
          <w:rFonts w:cstheme="minorHAnsi"/>
          <w:sz w:val="24"/>
          <w:szCs w:val="24"/>
          <w:lang w:val="fi-FI"/>
        </w:rPr>
        <w:t xml:space="preserve">Käytössä on IT-palvelujen tarjoama </w:t>
      </w:r>
      <w:r w:rsidR="00615AC7" w:rsidRPr="002B74E6">
        <w:rPr>
          <w:rFonts w:cstheme="minorHAnsi"/>
          <w:b/>
          <w:sz w:val="24"/>
          <w:szCs w:val="24"/>
          <w:lang w:val="fi-FI"/>
        </w:rPr>
        <w:t>kovennettu tutkimustietokone/työasema</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tarjoamien kovennettujen tutkimuskoneiden / työasemien langaton UTU Staff -verkko on määritelty IT-palvelujen toimesta estämään hyökkäykset tunnistukseen ja salaukseen.</w:t>
      </w:r>
    </w:p>
    <w:p w:rsidR="00615AC7" w:rsidRDefault="007E5CA2" w:rsidP="00615AC7">
      <w:pPr>
        <w:spacing w:after="0" w:line="240" w:lineRule="auto"/>
        <w:ind w:left="720"/>
        <w:rPr>
          <w:rFonts w:cstheme="minorHAnsi"/>
          <w:b/>
          <w:sz w:val="24"/>
          <w:szCs w:val="24"/>
          <w:lang w:val="fi-FI"/>
        </w:rPr>
      </w:pPr>
      <w:sdt>
        <w:sdtPr>
          <w:rPr>
            <w:rFonts w:cstheme="minorHAnsi"/>
            <w:sz w:val="24"/>
            <w:szCs w:val="24"/>
            <w:lang w:val="fi-FI"/>
          </w:rPr>
          <w:id w:val="-1664608884"/>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0C1065">
        <w:rPr>
          <w:rFonts w:cstheme="minorHAnsi"/>
          <w:sz w:val="24"/>
          <w:szCs w:val="24"/>
          <w:lang w:val="fi-FI"/>
        </w:rPr>
        <w:t xml:space="preserve"> </w:t>
      </w:r>
      <w:r w:rsidR="000C1065" w:rsidRPr="000C1065">
        <w:rPr>
          <w:rFonts w:cstheme="minorHAnsi"/>
          <w:b/>
          <w:sz w:val="24"/>
          <w:szCs w:val="24"/>
          <w:lang w:val="fi-FI"/>
        </w:rPr>
        <w:t>c)</w:t>
      </w:r>
      <w:r w:rsidR="000C1065">
        <w:rPr>
          <w:rFonts w:cstheme="minorHAnsi"/>
          <w:sz w:val="24"/>
          <w:szCs w:val="24"/>
          <w:lang w:val="fi-FI"/>
        </w:rPr>
        <w:t xml:space="preserve"> </w:t>
      </w:r>
      <w:r w:rsidR="00615AC7" w:rsidRPr="0004243E">
        <w:rPr>
          <w:rFonts w:cstheme="minorHAnsi"/>
          <w:sz w:val="24"/>
          <w:szCs w:val="24"/>
          <w:lang w:val="fi-FI"/>
        </w:rPr>
        <w:t xml:space="preserve">Käytössä on </w:t>
      </w:r>
      <w:r w:rsidR="00615AC7" w:rsidRPr="002B74E6">
        <w:rPr>
          <w:rFonts w:cstheme="minorHAnsi"/>
          <w:b/>
          <w:sz w:val="24"/>
          <w:szCs w:val="24"/>
          <w:lang w:val="fi-FI"/>
        </w:rPr>
        <w:t>muu tietokone tai työasema</w:t>
      </w:r>
      <w:r w:rsidR="00615AC7" w:rsidRPr="0004243E">
        <w:rPr>
          <w:rFonts w:cstheme="minorHAnsi"/>
          <w:sz w:val="24"/>
          <w:szCs w:val="24"/>
          <w:lang w:val="fi-FI"/>
        </w:rPr>
        <w:t>, jonka hallinnasta on huolehdittu seuraavasti</w:t>
      </w:r>
      <w:r w:rsidR="006A122C">
        <w:rPr>
          <w:rFonts w:cstheme="minorHAnsi"/>
          <w:sz w:val="24"/>
          <w:szCs w:val="24"/>
          <w:lang w:val="fi-FI"/>
        </w:rPr>
        <w:t xml:space="preserve"> (kuvaile): ___________________</w:t>
      </w:r>
      <w:r w:rsidR="00615AC7" w:rsidRPr="0004243E">
        <w:rPr>
          <w:rFonts w:cstheme="minorHAnsi"/>
          <w:b/>
          <w:sz w:val="24"/>
          <w:szCs w:val="24"/>
          <w:lang w:val="fi-FI"/>
        </w:rPr>
        <w:t xml:space="preserve">  </w:t>
      </w:r>
    </w:p>
    <w:p w:rsidR="00615AC7" w:rsidRDefault="00615AC7" w:rsidP="00615AC7">
      <w:pPr>
        <w:spacing w:after="0" w:line="240" w:lineRule="auto"/>
        <w:ind w:left="720"/>
        <w:rPr>
          <w:rFonts w:cstheme="minorHAnsi"/>
          <w:b/>
          <w:sz w:val="24"/>
          <w:szCs w:val="24"/>
          <w:lang w:val="fi-FI"/>
        </w:rPr>
      </w:pPr>
    </w:p>
    <w:p w:rsidR="00615AC7" w:rsidRDefault="00615AC7" w:rsidP="0004243E">
      <w:pPr>
        <w:spacing w:after="0" w:line="240" w:lineRule="auto"/>
        <w:rPr>
          <w:rFonts w:cstheme="minorHAnsi"/>
          <w:b/>
          <w:sz w:val="28"/>
          <w:szCs w:val="24"/>
          <w:lang w:val="fi-FI"/>
        </w:rPr>
      </w:pPr>
    </w:p>
    <w:p w:rsidR="00615AC7" w:rsidRPr="00831E71" w:rsidRDefault="00615AC7" w:rsidP="00615AC7">
      <w:pPr>
        <w:spacing w:after="0" w:line="240" w:lineRule="auto"/>
        <w:rPr>
          <w:rFonts w:cstheme="minorHAnsi"/>
          <w:b/>
          <w:sz w:val="28"/>
          <w:szCs w:val="24"/>
          <w:lang w:val="fi-FI"/>
        </w:rPr>
      </w:pPr>
      <w:r w:rsidRPr="00831E71">
        <w:rPr>
          <w:rFonts w:cstheme="minorHAnsi"/>
          <w:b/>
          <w:sz w:val="28"/>
          <w:szCs w:val="24"/>
          <w:lang w:val="fi-FI"/>
        </w:rPr>
        <w:t xml:space="preserve">IT-laitteistojen ja palvelimien käyttöturvallisuus </w:t>
      </w:r>
      <w:r w:rsidR="006A122C">
        <w:rPr>
          <w:rFonts w:cstheme="minorHAnsi"/>
          <w:b/>
          <w:sz w:val="28"/>
          <w:szCs w:val="24"/>
          <w:lang w:val="fi-FI"/>
        </w:rPr>
        <w:t xml:space="preserve">esim. </w:t>
      </w:r>
      <w:r w:rsidRPr="00831E71">
        <w:rPr>
          <w:rFonts w:cstheme="minorHAnsi"/>
          <w:b/>
          <w:sz w:val="28"/>
          <w:szCs w:val="24"/>
          <w:lang w:val="fi-FI"/>
        </w:rPr>
        <w:t>päivitys ym.</w:t>
      </w:r>
      <w:r w:rsidR="006A122C">
        <w:rPr>
          <w:rFonts w:cstheme="minorHAnsi"/>
          <w:b/>
          <w:sz w:val="28"/>
          <w:szCs w:val="24"/>
          <w:lang w:val="fi-FI"/>
        </w:rPr>
        <w:t xml:space="preserve"> (valitse)</w:t>
      </w:r>
    </w:p>
    <w:p w:rsidR="00615AC7" w:rsidRPr="002B74E6" w:rsidRDefault="007E5CA2" w:rsidP="00615AC7">
      <w:pPr>
        <w:spacing w:after="0" w:line="240" w:lineRule="auto"/>
        <w:ind w:left="720"/>
        <w:rPr>
          <w:rFonts w:cstheme="minorHAnsi"/>
          <w:b/>
          <w:sz w:val="24"/>
          <w:szCs w:val="24"/>
          <w:lang w:val="fi-FI"/>
        </w:rPr>
      </w:pPr>
      <w:sdt>
        <w:sdtPr>
          <w:rPr>
            <w:rFonts w:cstheme="minorHAnsi"/>
            <w:b/>
            <w:sz w:val="28"/>
            <w:szCs w:val="24"/>
            <w:lang w:val="fi-FI"/>
          </w:rPr>
          <w:id w:val="-595094091"/>
          <w14:checkbox>
            <w14:checked w14:val="0"/>
            <w14:checkedState w14:val="2612" w14:font="MS Gothic"/>
            <w14:uncheckedState w14:val="2610" w14:font="MS Gothic"/>
          </w14:checkbox>
        </w:sdtPr>
        <w:sdtEndPr/>
        <w:sdtContent>
          <w:r w:rsidR="00615AC7" w:rsidRPr="00831E71">
            <w:rPr>
              <w:rFonts w:ascii="Segoe UI Symbol" w:eastAsia="MS Gothic" w:hAnsi="Segoe UI Symbol" w:cs="Segoe UI Symbol"/>
              <w:b/>
              <w:sz w:val="28"/>
              <w:szCs w:val="24"/>
              <w:lang w:val="fi-FI"/>
            </w:rPr>
            <w:t>☐</w:t>
          </w:r>
        </w:sdtContent>
      </w:sdt>
      <w:r w:rsidR="00615AC7">
        <w:rPr>
          <w:rFonts w:cstheme="minorHAnsi"/>
          <w:b/>
          <w:sz w:val="28"/>
          <w:szCs w:val="24"/>
          <w:lang w:val="fi-FI"/>
        </w:rPr>
        <w:t xml:space="preserve">  </w:t>
      </w:r>
      <w:r w:rsidR="006A122C">
        <w:rPr>
          <w:rFonts w:cstheme="minorHAnsi"/>
          <w:b/>
          <w:sz w:val="28"/>
          <w:szCs w:val="24"/>
          <w:lang w:val="fi-FI"/>
        </w:rPr>
        <w:t xml:space="preserve">a) </w:t>
      </w:r>
      <w:r w:rsidR="00615AC7" w:rsidRPr="0004243E">
        <w:rPr>
          <w:rFonts w:cstheme="minorHAnsi"/>
          <w:sz w:val="24"/>
          <w:szCs w:val="24"/>
          <w:lang w:val="fi-FI"/>
        </w:rPr>
        <w:t xml:space="preserve">Käytössä on yliopiston IT-palvelujen tarjoama </w:t>
      </w:r>
      <w:r w:rsidR="00615AC7" w:rsidRPr="002B74E6">
        <w:rPr>
          <w:rFonts w:cstheme="minorHAnsi"/>
          <w:b/>
          <w:sz w:val="24"/>
          <w:szCs w:val="24"/>
          <w:lang w:val="fi-FI"/>
        </w:rPr>
        <w:t>työasema ja palvelin tai kovennettu tutkimustietokone</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tarjoamiin työasemiin ja palvelimiin asennetaan keskitetysti päivitykset keskeisimpiin tietoturvan kannalta tärkeisiin 3. osapuolen sovelluksiin (esim. Adobe Flash Player, Oracle Java, Adobe Acrobat Reader, Mozilla Firefox). Päivitykset asentuvat automaattisesti mikäli koneelle ei kukaan ole kirjautunut sen ollessa päällä. Koneelle kirjautunut käyttäjä voi valita milloin päivitykset asennetaan.</w:t>
      </w:r>
    </w:p>
    <w:p w:rsidR="00615AC7" w:rsidRPr="00831E71"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tarjoamalle kovennetulle tutkimuskoneelle / henkilökohtaisille työasemille Windows- ja Office-päivitykset tulevat asennettavaksi 2 vrk kuluttua Microsoftin julkaisusta. Päivitykset asentuvat automaattisesti mikäli koneelle ei kukaan ole kirjautunut sen ollessa päällä. Koneelle kirjautunut käyttäjä voi valita milloin päivitykset asennetaan.</w:t>
      </w:r>
    </w:p>
    <w:p w:rsidR="00615AC7" w:rsidRPr="002B74E6" w:rsidRDefault="007E5CA2" w:rsidP="00615AC7">
      <w:pPr>
        <w:spacing w:after="0" w:line="240" w:lineRule="auto"/>
        <w:ind w:left="720"/>
        <w:rPr>
          <w:rFonts w:cstheme="minorHAnsi"/>
          <w:b/>
          <w:sz w:val="24"/>
          <w:szCs w:val="24"/>
          <w:lang w:val="fi-FI"/>
        </w:rPr>
      </w:pPr>
      <w:sdt>
        <w:sdtPr>
          <w:rPr>
            <w:rFonts w:cstheme="minorHAnsi"/>
            <w:sz w:val="24"/>
            <w:szCs w:val="24"/>
            <w:lang w:val="fi-FI"/>
          </w:rPr>
          <w:id w:val="286938738"/>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615AC7" w:rsidRPr="0004243E">
        <w:rPr>
          <w:rFonts w:cstheme="minorHAnsi"/>
          <w:sz w:val="24"/>
          <w:szCs w:val="24"/>
          <w:lang w:val="fi-FI"/>
        </w:rPr>
        <w:t xml:space="preserve">Tutkimusta tehdään </w:t>
      </w:r>
      <w:r w:rsidR="00615AC7" w:rsidRPr="002B74E6">
        <w:rPr>
          <w:rFonts w:cstheme="minorHAnsi"/>
          <w:b/>
          <w:sz w:val="24"/>
          <w:szCs w:val="24"/>
          <w:lang w:val="fi-FI"/>
        </w:rPr>
        <w:t>myös</w:t>
      </w:r>
      <w:r w:rsidR="00615AC7" w:rsidRPr="0004243E">
        <w:rPr>
          <w:rFonts w:cstheme="minorHAnsi"/>
          <w:sz w:val="24"/>
          <w:szCs w:val="24"/>
          <w:lang w:val="fi-FI"/>
        </w:rPr>
        <w:t xml:space="preserve"> käyttäen IT-palvelujen ylläpitämien </w:t>
      </w:r>
      <w:r w:rsidR="00615AC7" w:rsidRPr="002B74E6">
        <w:rPr>
          <w:rFonts w:cstheme="minorHAnsi"/>
          <w:b/>
          <w:sz w:val="24"/>
          <w:szCs w:val="24"/>
          <w:lang w:val="fi-FI"/>
        </w:rPr>
        <w:t>IT-luokkien työasemia</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lastRenderedPageBreak/>
        <w:t>IT-palvelujen ylläpitämiin IT-luokkiin ja muihin jaettuihin työasemiin Windows- ja Office-päivitykset asennetaan automaattisesti 2 vrk kuluttua Microsoftin julkaisusta.</w:t>
      </w:r>
    </w:p>
    <w:p w:rsidR="00615AC7" w:rsidRPr="002B74E6" w:rsidRDefault="007E5CA2" w:rsidP="00615AC7">
      <w:pPr>
        <w:spacing w:after="0" w:line="240" w:lineRule="auto"/>
        <w:ind w:left="720"/>
        <w:rPr>
          <w:rFonts w:cstheme="minorHAnsi"/>
          <w:b/>
          <w:sz w:val="24"/>
          <w:szCs w:val="24"/>
          <w:lang w:val="fi-FI"/>
        </w:rPr>
      </w:pPr>
      <w:sdt>
        <w:sdtPr>
          <w:rPr>
            <w:rFonts w:cstheme="minorHAnsi"/>
            <w:sz w:val="24"/>
            <w:szCs w:val="24"/>
            <w:lang w:val="fi-FI"/>
          </w:rPr>
          <w:id w:val="185102378"/>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6A122C" w:rsidRPr="006A122C">
        <w:rPr>
          <w:rFonts w:cstheme="minorHAnsi"/>
          <w:b/>
          <w:sz w:val="24"/>
          <w:szCs w:val="24"/>
          <w:lang w:val="fi-FI"/>
        </w:rPr>
        <w:t>c)</w:t>
      </w:r>
      <w:r w:rsidR="006A122C">
        <w:rPr>
          <w:rFonts w:cstheme="minorHAnsi"/>
          <w:sz w:val="24"/>
          <w:szCs w:val="24"/>
          <w:lang w:val="fi-FI"/>
        </w:rPr>
        <w:t xml:space="preserve"> </w:t>
      </w:r>
      <w:r w:rsidR="00615AC7" w:rsidRPr="0004243E">
        <w:rPr>
          <w:rFonts w:cstheme="minorHAnsi"/>
          <w:sz w:val="24"/>
          <w:szCs w:val="24"/>
          <w:lang w:val="fi-FI"/>
        </w:rPr>
        <w:t xml:space="preserve">Käytössä on IT-palvelujen tarjoama </w:t>
      </w:r>
      <w:r w:rsidR="00615AC7" w:rsidRPr="002B74E6">
        <w:rPr>
          <w:rFonts w:cstheme="minorHAnsi"/>
          <w:b/>
          <w:sz w:val="24"/>
          <w:szCs w:val="24"/>
          <w:lang w:val="fi-FI"/>
        </w:rPr>
        <w:t>Windows-palvelin</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tutkimusprojektille tarjoamille Windows-palvelimille päivitykset asennetaan 2 päivän päästä tai seuraavassa huoltoikkunassa mikäli siitä on erikseen sovittu.</w:t>
      </w:r>
    </w:p>
    <w:p w:rsidR="00615AC7" w:rsidRPr="0004243E" w:rsidRDefault="007E5CA2" w:rsidP="00615AC7">
      <w:pPr>
        <w:spacing w:after="0" w:line="240" w:lineRule="auto"/>
        <w:ind w:left="720"/>
        <w:rPr>
          <w:rFonts w:cstheme="minorHAnsi"/>
          <w:sz w:val="24"/>
          <w:szCs w:val="24"/>
          <w:lang w:val="fi-FI"/>
        </w:rPr>
      </w:pPr>
      <w:sdt>
        <w:sdtPr>
          <w:rPr>
            <w:rFonts w:cstheme="minorHAnsi"/>
            <w:sz w:val="24"/>
            <w:szCs w:val="24"/>
            <w:lang w:val="fi-FI"/>
          </w:rPr>
          <w:id w:val="-429969306"/>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6A122C" w:rsidRPr="006A122C">
        <w:rPr>
          <w:rFonts w:cstheme="minorHAnsi"/>
          <w:b/>
          <w:sz w:val="24"/>
          <w:szCs w:val="24"/>
          <w:lang w:val="fi-FI"/>
        </w:rPr>
        <w:t>d)</w:t>
      </w:r>
      <w:r w:rsidR="006A122C">
        <w:rPr>
          <w:rFonts w:cstheme="minorHAnsi"/>
          <w:sz w:val="24"/>
          <w:szCs w:val="24"/>
          <w:lang w:val="fi-FI"/>
        </w:rPr>
        <w:t xml:space="preserve"> </w:t>
      </w:r>
      <w:r w:rsidR="00615AC7" w:rsidRPr="0004243E">
        <w:rPr>
          <w:rFonts w:cstheme="minorHAnsi"/>
          <w:sz w:val="24"/>
          <w:szCs w:val="24"/>
          <w:lang w:val="fi-FI"/>
        </w:rPr>
        <w:t xml:space="preserve">Käytössä on IT-palvelujen tutkimusprojekteille tarjoama </w:t>
      </w:r>
      <w:r w:rsidR="00615AC7" w:rsidRPr="002B74E6">
        <w:rPr>
          <w:rFonts w:cstheme="minorHAnsi"/>
          <w:b/>
          <w:sz w:val="24"/>
          <w:szCs w:val="24"/>
          <w:lang w:val="fi-FI"/>
        </w:rPr>
        <w:t>RHEL-palvelin</w:t>
      </w:r>
    </w:p>
    <w:p w:rsidR="00615AC7" w:rsidRPr="00831E71"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tutkimusprojektille tarjoamille RHEL-palvelimille tietoturvapäivityksiä asennetaan kerran vuorokaudessa tai seuraavassa huoltoikkunassa mikäli siitä on erikseen sovittu. Kernel-päivitykset otetaan käyttöön huoltoikkunoissa.</w:t>
      </w:r>
    </w:p>
    <w:p w:rsidR="00615AC7" w:rsidRPr="0004243E" w:rsidRDefault="007E5CA2" w:rsidP="00615AC7">
      <w:pPr>
        <w:pStyle w:val="ListParagraph"/>
        <w:spacing w:after="0" w:line="240" w:lineRule="auto"/>
        <w:rPr>
          <w:rFonts w:cstheme="minorHAnsi"/>
          <w:sz w:val="24"/>
          <w:szCs w:val="24"/>
          <w:lang w:val="fi-FI"/>
        </w:rPr>
      </w:pPr>
      <w:sdt>
        <w:sdtPr>
          <w:rPr>
            <w:rFonts w:cstheme="minorHAnsi"/>
            <w:sz w:val="24"/>
            <w:szCs w:val="24"/>
            <w:lang w:val="fi-FI"/>
          </w:rPr>
          <w:id w:val="4338010"/>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A122C">
        <w:rPr>
          <w:rFonts w:cstheme="minorHAnsi"/>
          <w:sz w:val="24"/>
          <w:szCs w:val="24"/>
          <w:lang w:val="fi-FI"/>
        </w:rPr>
        <w:t xml:space="preserve"> </w:t>
      </w:r>
      <w:r w:rsidR="006A122C" w:rsidRPr="006A122C">
        <w:rPr>
          <w:rFonts w:cstheme="minorHAnsi"/>
          <w:b/>
          <w:sz w:val="24"/>
          <w:szCs w:val="24"/>
          <w:lang w:val="fi-FI"/>
        </w:rPr>
        <w:t>e)</w:t>
      </w:r>
      <w:r w:rsidR="006A122C">
        <w:rPr>
          <w:rFonts w:cstheme="minorHAnsi"/>
          <w:sz w:val="24"/>
          <w:szCs w:val="24"/>
          <w:lang w:val="fi-FI"/>
        </w:rPr>
        <w:t xml:space="preserve"> </w:t>
      </w:r>
      <w:r w:rsidR="00615AC7" w:rsidRPr="0004243E">
        <w:rPr>
          <w:rFonts w:cstheme="minorHAnsi"/>
          <w:sz w:val="24"/>
          <w:szCs w:val="24"/>
          <w:lang w:val="fi-FI"/>
        </w:rPr>
        <w:t xml:space="preserve">Käytössä on </w:t>
      </w:r>
      <w:r w:rsidR="00615AC7" w:rsidRPr="002B74E6">
        <w:rPr>
          <w:rFonts w:cstheme="minorHAnsi"/>
          <w:b/>
          <w:sz w:val="24"/>
          <w:szCs w:val="24"/>
          <w:lang w:val="fi-FI"/>
        </w:rPr>
        <w:t>muu laite tai palvelin</w:t>
      </w:r>
      <w:r w:rsidR="00615AC7" w:rsidRPr="0004243E">
        <w:rPr>
          <w:rFonts w:cstheme="minorHAnsi"/>
          <w:sz w:val="24"/>
          <w:szCs w:val="24"/>
          <w:lang w:val="fi-FI"/>
        </w:rPr>
        <w:t>, jossa päivitys on hoidettu</w:t>
      </w:r>
      <w:r w:rsidR="006A122C">
        <w:rPr>
          <w:rFonts w:cstheme="minorHAnsi"/>
          <w:sz w:val="24"/>
          <w:szCs w:val="24"/>
          <w:lang w:val="fi-FI"/>
        </w:rPr>
        <w:t xml:space="preserve"> </w:t>
      </w:r>
      <w:r w:rsidR="00615AC7" w:rsidRPr="0004243E">
        <w:rPr>
          <w:rFonts w:cstheme="minorHAnsi"/>
          <w:sz w:val="24"/>
          <w:szCs w:val="24"/>
          <w:lang w:val="fi-FI"/>
        </w:rPr>
        <w:t>seuraavasti</w:t>
      </w:r>
      <w:r w:rsidR="006A122C">
        <w:rPr>
          <w:rFonts w:cstheme="minorHAnsi"/>
          <w:sz w:val="24"/>
          <w:szCs w:val="24"/>
          <w:lang w:val="fi-FI"/>
        </w:rPr>
        <w:t xml:space="preserve"> (kuvaile)</w:t>
      </w:r>
      <w:r w:rsidR="00615AC7" w:rsidRPr="0004243E">
        <w:rPr>
          <w:rFonts w:cstheme="minorHAnsi"/>
          <w:sz w:val="24"/>
          <w:szCs w:val="24"/>
          <w:lang w:val="fi-FI"/>
        </w:rPr>
        <w:t>:</w:t>
      </w:r>
      <w:r w:rsidR="006A122C">
        <w:rPr>
          <w:rFonts w:cstheme="minorHAnsi"/>
          <w:sz w:val="24"/>
          <w:szCs w:val="24"/>
          <w:lang w:val="fi-FI"/>
        </w:rPr>
        <w:t xml:space="preserve"> </w:t>
      </w:r>
      <w:r w:rsidR="00615AC7" w:rsidRPr="0004243E">
        <w:rPr>
          <w:rFonts w:cstheme="minorHAnsi"/>
          <w:sz w:val="24"/>
          <w:szCs w:val="24"/>
          <w:lang w:val="fi-FI"/>
        </w:rPr>
        <w:t>_____________________</w:t>
      </w:r>
    </w:p>
    <w:p w:rsidR="00615AC7" w:rsidRPr="0004243E" w:rsidRDefault="00615AC7" w:rsidP="00615AC7">
      <w:pPr>
        <w:spacing w:after="0" w:line="240" w:lineRule="auto"/>
        <w:ind w:left="720"/>
        <w:rPr>
          <w:rFonts w:cstheme="minorHAnsi"/>
          <w:sz w:val="24"/>
          <w:szCs w:val="24"/>
          <w:lang w:val="fi-FI"/>
        </w:rPr>
      </w:pPr>
    </w:p>
    <w:p w:rsidR="00492FFC" w:rsidRPr="0004243E" w:rsidRDefault="002B53E5" w:rsidP="00492FFC">
      <w:pPr>
        <w:spacing w:after="0" w:line="240" w:lineRule="auto"/>
        <w:rPr>
          <w:rFonts w:cstheme="minorHAnsi"/>
          <w:b/>
          <w:sz w:val="28"/>
          <w:szCs w:val="24"/>
          <w:lang w:val="fi-FI"/>
        </w:rPr>
      </w:pPr>
      <w:r>
        <w:rPr>
          <w:rFonts w:cstheme="minorHAnsi"/>
          <w:b/>
          <w:sz w:val="28"/>
          <w:szCs w:val="24"/>
          <w:lang w:val="fi-FI"/>
        </w:rPr>
        <w:t xml:space="preserve">IT-laitteiden tai </w:t>
      </w:r>
      <w:r w:rsidR="00492FFC" w:rsidRPr="0004243E">
        <w:rPr>
          <w:rFonts w:cstheme="minorHAnsi"/>
          <w:b/>
          <w:sz w:val="28"/>
          <w:szCs w:val="24"/>
          <w:lang w:val="fi-FI"/>
        </w:rPr>
        <w:t>työasemien huolto</w:t>
      </w:r>
      <w:r>
        <w:rPr>
          <w:rFonts w:cstheme="minorHAnsi"/>
          <w:b/>
          <w:sz w:val="28"/>
          <w:szCs w:val="24"/>
          <w:lang w:val="fi-FI"/>
        </w:rPr>
        <w:t xml:space="preserve"> (valitse)</w:t>
      </w:r>
    </w:p>
    <w:p w:rsidR="00492FFC" w:rsidRPr="002B74E6" w:rsidRDefault="007E5CA2" w:rsidP="00492FFC">
      <w:pPr>
        <w:spacing w:after="0" w:line="240" w:lineRule="auto"/>
        <w:ind w:left="720"/>
        <w:rPr>
          <w:rFonts w:cstheme="minorHAnsi"/>
          <w:b/>
          <w:sz w:val="24"/>
          <w:szCs w:val="24"/>
          <w:lang w:val="fi-FI"/>
        </w:rPr>
      </w:pPr>
      <w:sdt>
        <w:sdtPr>
          <w:rPr>
            <w:rFonts w:cstheme="minorHAnsi"/>
            <w:sz w:val="28"/>
            <w:szCs w:val="24"/>
            <w:lang w:val="fi-FI"/>
          </w:rPr>
          <w:id w:val="1198578704"/>
          <w14:checkbox>
            <w14:checked w14:val="0"/>
            <w14:checkedState w14:val="2612" w14:font="MS Gothic"/>
            <w14:uncheckedState w14:val="2610" w14:font="MS Gothic"/>
          </w14:checkbox>
        </w:sdtPr>
        <w:sdtEndPr/>
        <w:sdtContent>
          <w:r w:rsidR="00492FFC" w:rsidRPr="0004243E">
            <w:rPr>
              <w:rFonts w:ascii="Segoe UI Symbol" w:eastAsia="MS Gothic" w:hAnsi="Segoe UI Symbol" w:cs="Segoe UI Symbol"/>
              <w:sz w:val="28"/>
              <w:szCs w:val="24"/>
              <w:lang w:val="fi-FI"/>
            </w:rPr>
            <w:t>☐</w:t>
          </w:r>
        </w:sdtContent>
      </w:sdt>
      <w:r w:rsidR="00492FFC">
        <w:rPr>
          <w:rFonts w:cstheme="minorHAnsi"/>
          <w:sz w:val="28"/>
          <w:szCs w:val="24"/>
          <w:lang w:val="fi-FI"/>
        </w:rPr>
        <w:t xml:space="preserve">  </w:t>
      </w:r>
      <w:r w:rsidR="006A122C" w:rsidRPr="006A122C">
        <w:rPr>
          <w:rFonts w:cstheme="minorHAnsi"/>
          <w:b/>
          <w:sz w:val="28"/>
          <w:szCs w:val="24"/>
          <w:lang w:val="fi-FI"/>
        </w:rPr>
        <w:t>a)</w:t>
      </w:r>
      <w:r w:rsidR="006A122C">
        <w:rPr>
          <w:rFonts w:cstheme="minorHAnsi"/>
          <w:sz w:val="28"/>
          <w:szCs w:val="24"/>
          <w:lang w:val="fi-FI"/>
        </w:rPr>
        <w:t xml:space="preserve"> </w:t>
      </w:r>
      <w:r w:rsidR="00492FFC" w:rsidRPr="0004243E">
        <w:rPr>
          <w:rFonts w:cstheme="minorHAnsi"/>
          <w:sz w:val="24"/>
          <w:szCs w:val="24"/>
          <w:lang w:val="fi-FI"/>
        </w:rPr>
        <w:t xml:space="preserve">Käytössä on IT-palvelujen tarjoama </w:t>
      </w:r>
      <w:r w:rsidR="00492FFC" w:rsidRPr="002B74E6">
        <w:rPr>
          <w:rFonts w:cstheme="minorHAnsi"/>
          <w:b/>
          <w:sz w:val="24"/>
          <w:szCs w:val="24"/>
          <w:lang w:val="fi-FI"/>
        </w:rPr>
        <w:t>työasema tai kovennettu tutkimustietokone</w:t>
      </w:r>
    </w:p>
    <w:p w:rsidR="00492FFC" w:rsidRPr="0004243E" w:rsidRDefault="00492FFC" w:rsidP="00492FFC">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IT-palvelujen tarjoamien työasemien huolto tapahtuu tyypillisesti on-site-palveluna laitevalmistajan huollon toimesta IT-palvelupisteen tiloissa.</w:t>
      </w:r>
    </w:p>
    <w:p w:rsidR="00492FFC" w:rsidRPr="0004243E" w:rsidRDefault="00492FFC" w:rsidP="00492FFC">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Projektilevyjen tallennusjärjestelmän vialliset levyt tuhotaan tai tyhjennetään EU-alueella.</w:t>
      </w:r>
    </w:p>
    <w:p w:rsidR="00492FFC" w:rsidRPr="0004243E" w:rsidRDefault="00492FFC" w:rsidP="00492FFC">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IT-palvelut ylläpitää tarjoamiaan kovennettuja tutkimuskoneita / työasemia keskitetysti.</w:t>
      </w:r>
    </w:p>
    <w:p w:rsidR="00492FFC" w:rsidRDefault="007E5CA2" w:rsidP="00492FFC">
      <w:pPr>
        <w:spacing w:after="0" w:line="240" w:lineRule="auto"/>
        <w:ind w:left="720"/>
        <w:rPr>
          <w:rFonts w:cstheme="minorHAnsi"/>
          <w:sz w:val="24"/>
          <w:szCs w:val="24"/>
          <w:lang w:val="fi-FI"/>
        </w:rPr>
      </w:pPr>
      <w:sdt>
        <w:sdtPr>
          <w:rPr>
            <w:rFonts w:cstheme="minorHAnsi"/>
            <w:sz w:val="24"/>
            <w:szCs w:val="24"/>
            <w:lang w:val="fi-FI"/>
          </w:rPr>
          <w:id w:val="-244184413"/>
          <w14:checkbox>
            <w14:checked w14:val="0"/>
            <w14:checkedState w14:val="2612" w14:font="MS Gothic"/>
            <w14:uncheckedState w14:val="2610" w14:font="MS Gothic"/>
          </w14:checkbox>
        </w:sdtPr>
        <w:sdtEndPr/>
        <w:sdtContent>
          <w:r w:rsidR="00492FFC" w:rsidRPr="0004243E">
            <w:rPr>
              <w:rFonts w:ascii="Segoe UI Symbol" w:eastAsia="MS Gothic" w:hAnsi="Segoe UI Symbol" w:cs="Segoe UI Symbol"/>
              <w:sz w:val="24"/>
              <w:szCs w:val="24"/>
              <w:lang w:val="fi-FI"/>
            </w:rPr>
            <w:t>☐</w:t>
          </w:r>
        </w:sdtContent>
      </w:sdt>
      <w:r w:rsidR="00492FFC">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492FFC" w:rsidRPr="0004243E">
        <w:rPr>
          <w:rFonts w:cstheme="minorHAnsi"/>
          <w:sz w:val="24"/>
          <w:szCs w:val="24"/>
          <w:lang w:val="fi-FI"/>
        </w:rPr>
        <w:t xml:space="preserve">Käytössä on </w:t>
      </w:r>
      <w:r w:rsidR="00492FFC" w:rsidRPr="002B74E6">
        <w:rPr>
          <w:rFonts w:cstheme="minorHAnsi"/>
          <w:b/>
          <w:sz w:val="24"/>
          <w:szCs w:val="24"/>
          <w:lang w:val="fi-FI"/>
        </w:rPr>
        <w:t>muu laitteisto</w:t>
      </w:r>
      <w:r w:rsidR="00492FFC" w:rsidRPr="0004243E">
        <w:rPr>
          <w:rFonts w:cstheme="minorHAnsi"/>
          <w:sz w:val="24"/>
          <w:szCs w:val="24"/>
          <w:lang w:val="fi-FI"/>
        </w:rPr>
        <w:t>, jonka huolto hoidetaan seuraavasti</w:t>
      </w:r>
      <w:r w:rsidR="006A122C">
        <w:rPr>
          <w:rFonts w:cstheme="minorHAnsi"/>
          <w:sz w:val="24"/>
          <w:szCs w:val="24"/>
          <w:lang w:val="fi-FI"/>
        </w:rPr>
        <w:t xml:space="preserve"> (kuvaile)</w:t>
      </w:r>
      <w:r w:rsidR="00492FFC" w:rsidRPr="0004243E">
        <w:rPr>
          <w:rFonts w:cstheme="minorHAnsi"/>
          <w:sz w:val="24"/>
          <w:szCs w:val="24"/>
          <w:lang w:val="fi-FI"/>
        </w:rPr>
        <w:t>:_____________</w:t>
      </w:r>
      <w:r w:rsidR="00492FFC">
        <w:rPr>
          <w:rFonts w:cstheme="minorHAnsi"/>
          <w:sz w:val="24"/>
          <w:szCs w:val="24"/>
          <w:lang w:val="fi-FI"/>
        </w:rPr>
        <w:t>____________</w:t>
      </w:r>
      <w:r w:rsidR="00492FFC" w:rsidRPr="0004243E">
        <w:rPr>
          <w:rFonts w:cstheme="minorHAnsi"/>
          <w:sz w:val="24"/>
          <w:szCs w:val="24"/>
          <w:lang w:val="fi-FI"/>
        </w:rPr>
        <w:t>____</w:t>
      </w:r>
    </w:p>
    <w:p w:rsidR="00492FFC" w:rsidRDefault="00492FFC" w:rsidP="00492FFC">
      <w:pPr>
        <w:spacing w:after="0" w:line="240" w:lineRule="auto"/>
        <w:rPr>
          <w:rFonts w:cstheme="minorHAnsi"/>
          <w:b/>
          <w:sz w:val="28"/>
          <w:szCs w:val="24"/>
          <w:lang w:val="fi-FI"/>
        </w:rPr>
      </w:pPr>
    </w:p>
    <w:p w:rsidR="00492FFC" w:rsidRDefault="00492FFC" w:rsidP="00492FFC">
      <w:pPr>
        <w:spacing w:after="0" w:line="240" w:lineRule="auto"/>
        <w:rPr>
          <w:rFonts w:cstheme="minorHAnsi"/>
          <w:b/>
          <w:sz w:val="28"/>
          <w:szCs w:val="24"/>
          <w:lang w:val="fi-FI"/>
        </w:rPr>
      </w:pPr>
    </w:p>
    <w:p w:rsidR="00492FFC" w:rsidRPr="00831E71" w:rsidRDefault="00492FFC" w:rsidP="00492FFC">
      <w:pPr>
        <w:spacing w:after="0" w:line="240" w:lineRule="auto"/>
        <w:rPr>
          <w:rFonts w:cstheme="minorHAnsi"/>
          <w:b/>
          <w:sz w:val="28"/>
          <w:szCs w:val="24"/>
          <w:lang w:val="fi-FI"/>
        </w:rPr>
      </w:pPr>
      <w:r w:rsidRPr="00831E71">
        <w:rPr>
          <w:rFonts w:cstheme="minorHAnsi"/>
          <w:b/>
          <w:sz w:val="28"/>
          <w:szCs w:val="24"/>
          <w:lang w:val="fi-FI"/>
        </w:rPr>
        <w:t>Laitteiden turvallinen tyhjentäminen ennen niiden hävittämistä</w:t>
      </w:r>
      <w:r w:rsidR="002B53E5">
        <w:rPr>
          <w:rFonts w:cstheme="minorHAnsi"/>
          <w:b/>
          <w:sz w:val="28"/>
          <w:szCs w:val="24"/>
          <w:lang w:val="fi-FI"/>
        </w:rPr>
        <w:t xml:space="preserve"> (valitse)</w:t>
      </w:r>
    </w:p>
    <w:p w:rsidR="00492FFC" w:rsidRPr="0004243E" w:rsidRDefault="007E5CA2" w:rsidP="00492FFC">
      <w:pPr>
        <w:spacing w:after="0" w:line="240" w:lineRule="auto"/>
        <w:ind w:left="720"/>
        <w:rPr>
          <w:rFonts w:cstheme="minorHAnsi"/>
          <w:sz w:val="24"/>
          <w:szCs w:val="24"/>
          <w:lang w:val="fi-FI"/>
        </w:rPr>
      </w:pPr>
      <w:sdt>
        <w:sdtPr>
          <w:rPr>
            <w:rFonts w:cstheme="minorHAnsi"/>
            <w:b/>
            <w:sz w:val="28"/>
            <w:szCs w:val="24"/>
            <w:lang w:val="fi-FI"/>
          </w:rPr>
          <w:id w:val="-1252428449"/>
          <w14:checkbox>
            <w14:checked w14:val="0"/>
            <w14:checkedState w14:val="2612" w14:font="MS Gothic"/>
            <w14:uncheckedState w14:val="2610" w14:font="MS Gothic"/>
          </w14:checkbox>
        </w:sdtPr>
        <w:sdtEndPr/>
        <w:sdtContent>
          <w:r w:rsidR="00492FFC" w:rsidRPr="00831E71">
            <w:rPr>
              <w:rFonts w:ascii="Segoe UI Symbol" w:eastAsia="MS Gothic" w:hAnsi="Segoe UI Symbol" w:cs="Segoe UI Symbol"/>
              <w:b/>
              <w:sz w:val="28"/>
              <w:szCs w:val="24"/>
              <w:lang w:val="fi-FI"/>
            </w:rPr>
            <w:t>☐</w:t>
          </w:r>
        </w:sdtContent>
      </w:sdt>
      <w:r w:rsidR="00492FFC">
        <w:rPr>
          <w:rFonts w:cstheme="minorHAnsi"/>
          <w:b/>
          <w:sz w:val="28"/>
          <w:szCs w:val="24"/>
          <w:lang w:val="fi-FI"/>
        </w:rPr>
        <w:t xml:space="preserve"> </w:t>
      </w:r>
      <w:r w:rsidR="006A122C">
        <w:rPr>
          <w:rFonts w:cstheme="minorHAnsi"/>
          <w:b/>
          <w:sz w:val="28"/>
          <w:szCs w:val="24"/>
          <w:lang w:val="fi-FI"/>
        </w:rPr>
        <w:t xml:space="preserve">a) </w:t>
      </w:r>
      <w:r w:rsidR="00492FFC" w:rsidRPr="0004243E">
        <w:rPr>
          <w:rFonts w:cstheme="minorHAnsi"/>
          <w:sz w:val="24"/>
          <w:szCs w:val="24"/>
          <w:lang w:val="fi-FI"/>
        </w:rPr>
        <w:t xml:space="preserve">Käytössä on </w:t>
      </w:r>
      <w:r w:rsidR="00492FFC" w:rsidRPr="002B74E6">
        <w:rPr>
          <w:rFonts w:cstheme="minorHAnsi"/>
          <w:b/>
          <w:sz w:val="24"/>
          <w:szCs w:val="24"/>
          <w:lang w:val="fi-FI"/>
        </w:rPr>
        <w:t>yliopiston laitteet.</w:t>
      </w:r>
      <w:r w:rsidR="00492FFC" w:rsidRPr="0004243E">
        <w:rPr>
          <w:rFonts w:cstheme="minorHAnsi"/>
          <w:sz w:val="24"/>
          <w:szCs w:val="24"/>
          <w:lang w:val="fi-FI"/>
        </w:rPr>
        <w:t xml:space="preserve"> </w:t>
      </w:r>
    </w:p>
    <w:p w:rsidR="00492FFC" w:rsidRPr="0004243E" w:rsidRDefault="00492FFC" w:rsidP="00492FFC">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IT-palveluiden käyttämä SER-palvelu huolehtii laitteiden tietoturvallisesta hävittämisestä.</w:t>
      </w:r>
    </w:p>
    <w:p w:rsidR="00492FFC" w:rsidRPr="00353F0B" w:rsidRDefault="00492FFC" w:rsidP="00492FFC">
      <w:pPr>
        <w:pStyle w:val="ListParagraph"/>
        <w:numPr>
          <w:ilvl w:val="0"/>
          <w:numId w:val="10"/>
        </w:numPr>
        <w:spacing w:after="0" w:line="240" w:lineRule="auto"/>
        <w:ind w:left="1440"/>
        <w:rPr>
          <w:rFonts w:cstheme="minorHAnsi"/>
          <w:color w:val="000000" w:themeColor="text1"/>
          <w:sz w:val="24"/>
          <w:szCs w:val="24"/>
          <w:lang w:val="fi-FI"/>
        </w:rPr>
      </w:pPr>
      <w:r w:rsidRPr="00353F0B">
        <w:rPr>
          <w:rFonts w:cstheme="minorHAnsi"/>
          <w:color w:val="000000" w:themeColor="text1"/>
          <w:sz w:val="24"/>
          <w:szCs w:val="24"/>
          <w:lang w:val="fi-FI"/>
        </w:rPr>
        <w:t>Asiakkaalla on myös Leasing-sopimuksissa oikeus pitää tallennusmediat itsellään</w:t>
      </w:r>
    </w:p>
    <w:p w:rsidR="00492FFC" w:rsidRPr="00353F0B" w:rsidRDefault="00492FFC" w:rsidP="00492FFC">
      <w:pPr>
        <w:pStyle w:val="ListParagraph"/>
        <w:numPr>
          <w:ilvl w:val="0"/>
          <w:numId w:val="10"/>
        </w:numPr>
        <w:spacing w:after="0" w:line="240" w:lineRule="auto"/>
        <w:ind w:left="1440"/>
        <w:rPr>
          <w:rFonts w:cstheme="minorHAnsi"/>
          <w:color w:val="000000" w:themeColor="text1"/>
          <w:sz w:val="24"/>
          <w:szCs w:val="24"/>
          <w:lang w:val="fi-FI"/>
        </w:rPr>
      </w:pPr>
      <w:r w:rsidRPr="00353F0B">
        <w:rPr>
          <w:rFonts w:cstheme="minorHAnsi"/>
          <w:color w:val="000000" w:themeColor="text1"/>
          <w:sz w:val="24"/>
          <w:szCs w:val="24"/>
          <w:lang w:val="fi-FI"/>
        </w:rPr>
        <w:t>Kovennettujen tutkimuskoneiden data voidaan tuhota hävittämällä BitLocker-avain.</w:t>
      </w:r>
    </w:p>
    <w:p w:rsidR="00492FFC" w:rsidRDefault="00492FFC" w:rsidP="00492FFC">
      <w:pPr>
        <w:pStyle w:val="ListParagraph"/>
        <w:numPr>
          <w:ilvl w:val="0"/>
          <w:numId w:val="10"/>
        </w:numPr>
        <w:spacing w:after="0" w:line="240" w:lineRule="auto"/>
        <w:ind w:left="1440"/>
        <w:rPr>
          <w:rFonts w:cstheme="minorHAnsi"/>
          <w:color w:val="000000" w:themeColor="text1"/>
          <w:sz w:val="24"/>
          <w:szCs w:val="24"/>
          <w:lang w:val="fi-FI"/>
        </w:rPr>
      </w:pPr>
      <w:r w:rsidRPr="00353F0B">
        <w:rPr>
          <w:rFonts w:cstheme="minorHAnsi"/>
          <w:color w:val="000000" w:themeColor="text1"/>
          <w:sz w:val="24"/>
          <w:szCs w:val="24"/>
          <w:lang w:val="fi-FI"/>
        </w:rPr>
        <w:t>IT-palvelujen tarjoaman turvatulostuksen kautta tulostettujen töiden data-alue ylikirjoitetaan heti tulostamisen jälkeen.</w:t>
      </w:r>
    </w:p>
    <w:p w:rsidR="00492FFC" w:rsidRDefault="007E5CA2" w:rsidP="006A122C">
      <w:pPr>
        <w:spacing w:after="0" w:line="240" w:lineRule="auto"/>
        <w:ind w:left="720"/>
        <w:rPr>
          <w:rFonts w:cstheme="minorHAnsi"/>
          <w:sz w:val="24"/>
          <w:szCs w:val="24"/>
          <w:lang w:val="fi-FI"/>
        </w:rPr>
      </w:pPr>
      <w:sdt>
        <w:sdtPr>
          <w:rPr>
            <w:rFonts w:cstheme="minorHAnsi"/>
            <w:sz w:val="24"/>
            <w:szCs w:val="24"/>
            <w:lang w:val="fi-FI"/>
          </w:rPr>
          <w:id w:val="976879218"/>
          <w14:checkbox>
            <w14:checked w14:val="0"/>
            <w14:checkedState w14:val="2612" w14:font="MS Gothic"/>
            <w14:uncheckedState w14:val="2610" w14:font="MS Gothic"/>
          </w14:checkbox>
        </w:sdtPr>
        <w:sdtEndPr/>
        <w:sdtContent>
          <w:r w:rsidR="006A122C" w:rsidRPr="0004243E">
            <w:rPr>
              <w:rFonts w:ascii="Segoe UI Symbol" w:eastAsia="MS Gothic" w:hAnsi="Segoe UI Symbol" w:cs="Segoe UI Symbol"/>
              <w:sz w:val="24"/>
              <w:szCs w:val="24"/>
              <w:lang w:val="fi-FI"/>
            </w:rPr>
            <w:t>☐</w:t>
          </w:r>
        </w:sdtContent>
      </w:sdt>
      <w:r w:rsidR="006A122C">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6A122C" w:rsidRPr="0004243E">
        <w:rPr>
          <w:rFonts w:cstheme="minorHAnsi"/>
          <w:sz w:val="24"/>
          <w:szCs w:val="24"/>
          <w:lang w:val="fi-FI"/>
        </w:rPr>
        <w:t xml:space="preserve">Käytössä on </w:t>
      </w:r>
      <w:r w:rsidR="006A122C" w:rsidRPr="002B74E6">
        <w:rPr>
          <w:rFonts w:cstheme="minorHAnsi"/>
          <w:b/>
          <w:sz w:val="24"/>
          <w:szCs w:val="24"/>
          <w:lang w:val="fi-FI"/>
        </w:rPr>
        <w:t>muu laitteisto</w:t>
      </w:r>
      <w:r w:rsidR="006A122C" w:rsidRPr="0004243E">
        <w:rPr>
          <w:rFonts w:cstheme="minorHAnsi"/>
          <w:sz w:val="24"/>
          <w:szCs w:val="24"/>
          <w:lang w:val="fi-FI"/>
        </w:rPr>
        <w:t xml:space="preserve">, jonka </w:t>
      </w:r>
      <w:r w:rsidR="006A122C">
        <w:rPr>
          <w:rFonts w:cstheme="minorHAnsi"/>
          <w:sz w:val="24"/>
          <w:szCs w:val="24"/>
          <w:lang w:val="fi-FI"/>
        </w:rPr>
        <w:t xml:space="preserve">turvallinen tyhjentäminen </w:t>
      </w:r>
      <w:r w:rsidR="006A122C" w:rsidRPr="0004243E">
        <w:rPr>
          <w:rFonts w:cstheme="minorHAnsi"/>
          <w:sz w:val="24"/>
          <w:szCs w:val="24"/>
          <w:lang w:val="fi-FI"/>
        </w:rPr>
        <w:t>hoidetaan seuraavasti</w:t>
      </w:r>
      <w:r w:rsidR="006A122C">
        <w:rPr>
          <w:rFonts w:cstheme="minorHAnsi"/>
          <w:sz w:val="24"/>
          <w:szCs w:val="24"/>
          <w:lang w:val="fi-FI"/>
        </w:rPr>
        <w:t xml:space="preserve"> (kuvaile)</w:t>
      </w:r>
      <w:r w:rsidR="006A122C" w:rsidRPr="0004243E">
        <w:rPr>
          <w:rFonts w:cstheme="minorHAnsi"/>
          <w:sz w:val="24"/>
          <w:szCs w:val="24"/>
          <w:lang w:val="fi-FI"/>
        </w:rPr>
        <w:t>:_____________</w:t>
      </w:r>
      <w:r w:rsidR="006A122C">
        <w:rPr>
          <w:rFonts w:cstheme="minorHAnsi"/>
          <w:sz w:val="24"/>
          <w:szCs w:val="24"/>
          <w:lang w:val="fi-FI"/>
        </w:rPr>
        <w:t>____________</w:t>
      </w:r>
      <w:r w:rsidR="006A122C" w:rsidRPr="0004243E">
        <w:rPr>
          <w:rFonts w:cstheme="minorHAnsi"/>
          <w:sz w:val="24"/>
          <w:szCs w:val="24"/>
          <w:lang w:val="fi-FI"/>
        </w:rPr>
        <w:t>____</w:t>
      </w:r>
    </w:p>
    <w:p w:rsidR="006A122C" w:rsidRDefault="006A122C" w:rsidP="006A122C">
      <w:pPr>
        <w:spacing w:after="0" w:line="240" w:lineRule="auto"/>
        <w:ind w:left="720"/>
        <w:rPr>
          <w:rFonts w:cstheme="minorHAnsi"/>
          <w:b/>
          <w:sz w:val="28"/>
          <w:szCs w:val="24"/>
          <w:lang w:val="fi-FI"/>
        </w:rPr>
      </w:pPr>
    </w:p>
    <w:p w:rsidR="006A122C" w:rsidRDefault="006A122C" w:rsidP="006A122C">
      <w:pPr>
        <w:spacing w:after="0" w:line="240" w:lineRule="auto"/>
        <w:ind w:left="720"/>
        <w:rPr>
          <w:rFonts w:cstheme="minorHAnsi"/>
          <w:b/>
          <w:sz w:val="28"/>
          <w:szCs w:val="24"/>
          <w:lang w:val="fi-FI"/>
        </w:rPr>
      </w:pPr>
    </w:p>
    <w:p w:rsidR="006A122C" w:rsidRDefault="006A122C" w:rsidP="006A122C">
      <w:pPr>
        <w:spacing w:after="0" w:line="240" w:lineRule="auto"/>
        <w:ind w:left="720"/>
        <w:rPr>
          <w:rFonts w:cstheme="minorHAnsi"/>
          <w:b/>
          <w:sz w:val="28"/>
          <w:szCs w:val="24"/>
          <w:lang w:val="fi-FI"/>
        </w:rPr>
      </w:pPr>
    </w:p>
    <w:p w:rsidR="006A122C" w:rsidRDefault="006A122C" w:rsidP="006A122C">
      <w:pPr>
        <w:spacing w:after="0" w:line="240" w:lineRule="auto"/>
        <w:ind w:left="720"/>
        <w:rPr>
          <w:rFonts w:cstheme="minorHAnsi"/>
          <w:b/>
          <w:sz w:val="28"/>
          <w:szCs w:val="24"/>
          <w:lang w:val="fi-FI"/>
        </w:rPr>
      </w:pPr>
    </w:p>
    <w:p w:rsidR="006A122C" w:rsidRDefault="006A122C" w:rsidP="006A122C">
      <w:pPr>
        <w:spacing w:after="0" w:line="240" w:lineRule="auto"/>
        <w:ind w:left="720"/>
        <w:rPr>
          <w:rFonts w:cstheme="minorHAnsi"/>
          <w:b/>
          <w:sz w:val="28"/>
          <w:szCs w:val="24"/>
          <w:lang w:val="fi-FI"/>
        </w:rPr>
      </w:pPr>
    </w:p>
    <w:p w:rsidR="00B6214A" w:rsidRPr="0004243E" w:rsidRDefault="00B6214A" w:rsidP="00B6214A">
      <w:pPr>
        <w:spacing w:after="0" w:line="240" w:lineRule="auto"/>
        <w:rPr>
          <w:rFonts w:cstheme="minorHAnsi"/>
          <w:b/>
          <w:sz w:val="28"/>
          <w:szCs w:val="24"/>
          <w:lang w:val="fi-FI"/>
        </w:rPr>
      </w:pPr>
      <w:r w:rsidRPr="0004243E">
        <w:rPr>
          <w:rFonts w:cstheme="minorHAnsi"/>
          <w:b/>
          <w:sz w:val="28"/>
          <w:szCs w:val="24"/>
          <w:lang w:val="fi-FI"/>
        </w:rPr>
        <w:lastRenderedPageBreak/>
        <w:t>Verkon turvallisuus</w:t>
      </w:r>
      <w:r w:rsidR="002B53E5">
        <w:rPr>
          <w:rFonts w:cstheme="minorHAnsi"/>
          <w:b/>
          <w:sz w:val="28"/>
          <w:szCs w:val="24"/>
          <w:lang w:val="fi-FI"/>
        </w:rPr>
        <w:t xml:space="preserve"> (valitse)</w:t>
      </w:r>
    </w:p>
    <w:p w:rsidR="00B6214A" w:rsidRPr="0004243E" w:rsidRDefault="007E5CA2" w:rsidP="00B6214A">
      <w:pPr>
        <w:pStyle w:val="ListParagraph"/>
        <w:spacing w:after="0" w:line="240" w:lineRule="auto"/>
        <w:rPr>
          <w:rFonts w:cstheme="minorHAnsi"/>
          <w:sz w:val="24"/>
          <w:szCs w:val="24"/>
          <w:lang w:val="fi-FI"/>
        </w:rPr>
      </w:pPr>
      <w:sdt>
        <w:sdtPr>
          <w:rPr>
            <w:rFonts w:cstheme="minorHAnsi"/>
            <w:b/>
            <w:sz w:val="28"/>
            <w:szCs w:val="24"/>
            <w:lang w:val="fi-FI"/>
          </w:rPr>
          <w:id w:val="-1011688282"/>
          <w14:checkbox>
            <w14:checked w14:val="0"/>
            <w14:checkedState w14:val="2612" w14:font="MS Gothic"/>
            <w14:uncheckedState w14:val="2610" w14:font="MS Gothic"/>
          </w14:checkbox>
        </w:sdtPr>
        <w:sdtEndPr/>
        <w:sdtContent>
          <w:r w:rsidR="00B6214A" w:rsidRPr="0004243E">
            <w:rPr>
              <w:rFonts w:ascii="Segoe UI Symbol" w:eastAsia="MS Gothic" w:hAnsi="Segoe UI Symbol" w:cs="Segoe UI Symbol"/>
              <w:b/>
              <w:sz w:val="28"/>
              <w:szCs w:val="24"/>
              <w:lang w:val="fi-FI"/>
            </w:rPr>
            <w:t>☐</w:t>
          </w:r>
        </w:sdtContent>
      </w:sdt>
      <w:r w:rsidR="00B6214A">
        <w:rPr>
          <w:rFonts w:cstheme="minorHAnsi"/>
          <w:b/>
          <w:sz w:val="28"/>
          <w:szCs w:val="24"/>
          <w:lang w:val="fi-FI"/>
        </w:rPr>
        <w:t xml:space="preserve"> </w:t>
      </w:r>
      <w:r w:rsidR="006A122C">
        <w:rPr>
          <w:rFonts w:cstheme="minorHAnsi"/>
          <w:b/>
          <w:sz w:val="28"/>
          <w:szCs w:val="24"/>
          <w:lang w:val="fi-FI"/>
        </w:rPr>
        <w:t xml:space="preserve">a) </w:t>
      </w:r>
      <w:r w:rsidR="00B6214A">
        <w:rPr>
          <w:rFonts w:cstheme="minorHAnsi"/>
          <w:b/>
          <w:sz w:val="28"/>
          <w:szCs w:val="24"/>
          <w:lang w:val="fi-FI"/>
        </w:rPr>
        <w:t xml:space="preserve"> </w:t>
      </w:r>
      <w:r w:rsidR="00B6214A" w:rsidRPr="0004243E">
        <w:rPr>
          <w:rFonts w:cstheme="minorHAnsi"/>
          <w:sz w:val="24"/>
          <w:szCs w:val="24"/>
          <w:lang w:val="fi-FI"/>
        </w:rPr>
        <w:t xml:space="preserve">Käytetään </w:t>
      </w:r>
      <w:r w:rsidR="00B6214A" w:rsidRPr="002B74E6">
        <w:rPr>
          <w:rFonts w:cstheme="minorHAnsi"/>
          <w:b/>
          <w:sz w:val="24"/>
          <w:szCs w:val="24"/>
          <w:lang w:val="fi-FI"/>
        </w:rPr>
        <w:t>yliopiston tiloissa yliopiston tarjoamia</w:t>
      </w:r>
      <w:r w:rsidR="00B6214A" w:rsidRPr="0004243E">
        <w:rPr>
          <w:rFonts w:cstheme="minorHAnsi"/>
          <w:sz w:val="24"/>
          <w:szCs w:val="24"/>
          <w:lang w:val="fi-FI"/>
        </w:rPr>
        <w:t xml:space="preserve"> </w:t>
      </w:r>
      <w:r w:rsidR="00B6214A" w:rsidRPr="002B74E6">
        <w:rPr>
          <w:rFonts w:cstheme="minorHAnsi"/>
          <w:b/>
          <w:sz w:val="24"/>
          <w:szCs w:val="24"/>
          <w:lang w:val="fi-FI"/>
        </w:rPr>
        <w:t>työasemia ja verkkoja.</w:t>
      </w:r>
    </w:p>
    <w:p w:rsidR="00B6214A" w:rsidRPr="0004243E" w:rsidRDefault="00B6214A" w:rsidP="00B6214A">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 xml:space="preserve">Yliopiston tiloissa IT-palvelujen tarjoamat työasemat liitetään ensisijaisesti joko Ethernet-lähiverkkoon tai langattomaan UTU Staff </w:t>
      </w:r>
      <w:r w:rsidR="002B53E5">
        <w:rPr>
          <w:rFonts w:cstheme="minorHAnsi"/>
          <w:sz w:val="24"/>
          <w:szCs w:val="24"/>
          <w:lang w:val="fi-FI"/>
        </w:rPr>
        <w:t>–</w:t>
      </w:r>
      <w:r w:rsidRPr="0004243E">
        <w:rPr>
          <w:rFonts w:cstheme="minorHAnsi"/>
          <w:sz w:val="24"/>
          <w:szCs w:val="24"/>
          <w:lang w:val="fi-FI"/>
        </w:rPr>
        <w:t>verkkoon. Nämä yliopiston työasemille tarjotut verkot on eristetty Internetistä palomuurilla, joka ei oletuksena salli pääsyä työasemille Internetistä ja tyypillisesti sallii eri verkkoalueiden välillä vain tarpeellisen liikenteen. IT-palvelujen tarjoamat työasemat ovat pääasiassa erotettu palomuurilla henkilökohtaisista laitteista, mutta tutkimustarpeisiin henkilökohtaisia työasemia voi olla samoissa verkoissa IT-palvelujen tarjoamien työasemien kanssa.</w:t>
      </w:r>
    </w:p>
    <w:p w:rsidR="00B6214A" w:rsidRPr="0004243E" w:rsidRDefault="00B6214A" w:rsidP="00B6214A">
      <w:pPr>
        <w:pStyle w:val="ListParagraph"/>
        <w:numPr>
          <w:ilvl w:val="0"/>
          <w:numId w:val="13"/>
        </w:numPr>
        <w:spacing w:after="0" w:line="240" w:lineRule="auto"/>
        <w:ind w:left="1800"/>
        <w:rPr>
          <w:rFonts w:cstheme="minorHAnsi"/>
          <w:sz w:val="24"/>
          <w:szCs w:val="24"/>
          <w:lang w:val="fi-FI"/>
        </w:rPr>
      </w:pPr>
      <w:r w:rsidRPr="0004243E">
        <w:rPr>
          <w:rFonts w:cstheme="minorHAnsi"/>
          <w:sz w:val="24"/>
          <w:szCs w:val="24"/>
          <w:lang w:val="fi-FI"/>
        </w:rPr>
        <w:t xml:space="preserve">Lähiverkon suojausratkaisut vaihtelevat rakennuksittain. Viimeksi tekniikaltaan päivitettyjen kohteiden osalta käytössä on IEEE 802.1X </w:t>
      </w:r>
      <w:r w:rsidR="002B53E5">
        <w:rPr>
          <w:rFonts w:cstheme="minorHAnsi"/>
          <w:sz w:val="24"/>
          <w:szCs w:val="24"/>
          <w:lang w:val="fi-FI"/>
        </w:rPr>
        <w:t>–</w:t>
      </w:r>
      <w:r w:rsidRPr="0004243E">
        <w:rPr>
          <w:rFonts w:cstheme="minorHAnsi"/>
          <w:sz w:val="24"/>
          <w:szCs w:val="24"/>
          <w:lang w:val="fi-FI"/>
        </w:rPr>
        <w:t>porttitunnistus laitteiden ja käyttäjien tunnistamiseen sekä rajoituksia lähiverkon väärinkäytön varalta.</w:t>
      </w:r>
    </w:p>
    <w:p w:rsidR="00B6214A" w:rsidRPr="0004243E" w:rsidRDefault="00B6214A" w:rsidP="00B6214A">
      <w:pPr>
        <w:pStyle w:val="ListParagraph"/>
        <w:numPr>
          <w:ilvl w:val="0"/>
          <w:numId w:val="13"/>
        </w:numPr>
        <w:spacing w:after="0" w:line="240" w:lineRule="auto"/>
        <w:ind w:left="1800"/>
        <w:rPr>
          <w:rFonts w:cstheme="minorHAnsi"/>
          <w:sz w:val="24"/>
          <w:szCs w:val="24"/>
          <w:lang w:val="fi-FI"/>
        </w:rPr>
      </w:pPr>
      <w:r w:rsidRPr="0004243E">
        <w:rPr>
          <w:rFonts w:cstheme="minorHAnsi"/>
          <w:sz w:val="24"/>
          <w:szCs w:val="24"/>
          <w:lang w:val="fi-FI"/>
        </w:rPr>
        <w:t xml:space="preserve">Langaton UTU Staff </w:t>
      </w:r>
      <w:r w:rsidR="002B53E5">
        <w:rPr>
          <w:rFonts w:cstheme="minorHAnsi"/>
          <w:sz w:val="24"/>
          <w:szCs w:val="24"/>
          <w:lang w:val="fi-FI"/>
        </w:rPr>
        <w:t>–</w:t>
      </w:r>
      <w:r w:rsidRPr="0004243E">
        <w:rPr>
          <w:rFonts w:cstheme="minorHAnsi"/>
          <w:sz w:val="24"/>
          <w:szCs w:val="24"/>
          <w:lang w:val="fi-FI"/>
        </w:rPr>
        <w:t>verkko käyttää vahvaa salausta (WPA2 Enterprise) sekä laitteiden tunnistusta (EAP-TLS). Laitteiden välinen liikenne on estetty.</w:t>
      </w:r>
    </w:p>
    <w:p w:rsidR="00B6214A" w:rsidRPr="0004243E" w:rsidRDefault="00B6214A" w:rsidP="00B6214A">
      <w:pPr>
        <w:pStyle w:val="ListParagraph"/>
        <w:numPr>
          <w:ilvl w:val="0"/>
          <w:numId w:val="13"/>
        </w:numPr>
        <w:spacing w:after="0" w:line="240" w:lineRule="auto"/>
        <w:ind w:left="1800"/>
        <w:rPr>
          <w:rFonts w:cstheme="minorHAnsi"/>
          <w:sz w:val="24"/>
          <w:szCs w:val="24"/>
          <w:lang w:val="fi-FI"/>
        </w:rPr>
      </w:pPr>
      <w:r w:rsidRPr="0004243E">
        <w:rPr>
          <w:rFonts w:cstheme="minorHAnsi"/>
          <w:sz w:val="24"/>
          <w:szCs w:val="24"/>
          <w:lang w:val="fi-FI"/>
        </w:rPr>
        <w:t>Langaton eduroam-verkko käyttää vahvaa salausta (WPA2 Enterprise) sekä laitteiden tai käyttäjien tunnistusta (EAP-TLS ja EAP-PEAP). Laitteiden välinen liikenne on estetty.</w:t>
      </w:r>
    </w:p>
    <w:p w:rsidR="00B6214A" w:rsidRPr="0004243E" w:rsidRDefault="00B6214A" w:rsidP="00B6214A">
      <w:pPr>
        <w:pStyle w:val="ListParagraph"/>
        <w:numPr>
          <w:ilvl w:val="0"/>
          <w:numId w:val="13"/>
        </w:numPr>
        <w:spacing w:after="0" w:line="240" w:lineRule="auto"/>
        <w:ind w:left="1800"/>
        <w:rPr>
          <w:rFonts w:cstheme="minorHAnsi"/>
          <w:sz w:val="24"/>
          <w:szCs w:val="24"/>
          <w:lang w:val="fi-FI"/>
        </w:rPr>
      </w:pPr>
      <w:r w:rsidRPr="0004243E">
        <w:rPr>
          <w:rFonts w:cstheme="minorHAnsi"/>
          <w:sz w:val="24"/>
          <w:szCs w:val="24"/>
          <w:lang w:val="fi-FI"/>
        </w:rPr>
        <w:t>Eduroam-asetukset on asennettu IT-palvelujen tarjoamasta asennuspaketista, joka estää kirjautumiset muille kuin yliopiston omalle tunnistuspalvelimelle.</w:t>
      </w:r>
    </w:p>
    <w:p w:rsidR="006A122C" w:rsidRDefault="007E5CA2" w:rsidP="00B6214A">
      <w:pPr>
        <w:pStyle w:val="ListParagraph"/>
        <w:spacing w:after="0" w:line="240" w:lineRule="auto"/>
        <w:rPr>
          <w:rFonts w:cstheme="minorHAnsi"/>
          <w:sz w:val="24"/>
          <w:szCs w:val="24"/>
          <w:lang w:val="fi-FI"/>
        </w:rPr>
      </w:pPr>
      <w:sdt>
        <w:sdtPr>
          <w:rPr>
            <w:rFonts w:cstheme="minorHAnsi"/>
            <w:sz w:val="24"/>
            <w:szCs w:val="24"/>
            <w:lang w:val="fi-FI"/>
          </w:rPr>
          <w:id w:val="-92947563"/>
          <w14:checkbox>
            <w14:checked w14:val="0"/>
            <w14:checkedState w14:val="2612" w14:font="MS Gothic"/>
            <w14:uncheckedState w14:val="2610" w14:font="MS Gothic"/>
          </w14:checkbox>
        </w:sdtPr>
        <w:sdtEndPr/>
        <w:sdtContent>
          <w:r w:rsidR="00B6214A" w:rsidRPr="0004243E">
            <w:rPr>
              <w:rFonts w:ascii="Segoe UI Symbol" w:eastAsia="MS Gothic" w:hAnsi="Segoe UI Symbol" w:cs="Segoe UI Symbol"/>
              <w:sz w:val="24"/>
              <w:szCs w:val="24"/>
              <w:lang w:val="fi-FI"/>
            </w:rPr>
            <w:t>☐</w:t>
          </w:r>
        </w:sdtContent>
      </w:sdt>
      <w:r w:rsidR="00B6214A">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B6214A" w:rsidRPr="0004243E">
        <w:rPr>
          <w:rFonts w:cstheme="minorHAnsi"/>
          <w:sz w:val="24"/>
          <w:szCs w:val="24"/>
          <w:lang w:val="fi-FI"/>
        </w:rPr>
        <w:t xml:space="preserve">IT-palveluilta on tilattu </w:t>
      </w:r>
      <w:r w:rsidR="00B6214A" w:rsidRPr="002B74E6">
        <w:rPr>
          <w:rFonts w:cstheme="minorHAnsi"/>
          <w:b/>
          <w:sz w:val="24"/>
          <w:szCs w:val="24"/>
          <w:lang w:val="fi-FI"/>
        </w:rPr>
        <w:t>erillinen palomuurilla suojattu aliverkko</w:t>
      </w:r>
      <w:r w:rsidR="00B6214A" w:rsidRPr="0004243E">
        <w:rPr>
          <w:rFonts w:cstheme="minorHAnsi"/>
          <w:sz w:val="24"/>
          <w:szCs w:val="24"/>
          <w:lang w:val="fi-FI"/>
        </w:rPr>
        <w:t xml:space="preserve"> tutkimusprojektin tarpeisiin.</w:t>
      </w:r>
    </w:p>
    <w:p w:rsidR="006A122C" w:rsidRDefault="007E5CA2" w:rsidP="006A122C">
      <w:pPr>
        <w:spacing w:after="0" w:line="240" w:lineRule="auto"/>
        <w:ind w:left="720"/>
        <w:rPr>
          <w:rFonts w:cstheme="minorHAnsi"/>
          <w:sz w:val="24"/>
          <w:szCs w:val="24"/>
          <w:lang w:val="fi-FI"/>
        </w:rPr>
      </w:pPr>
      <w:sdt>
        <w:sdtPr>
          <w:rPr>
            <w:rFonts w:cstheme="minorHAnsi"/>
            <w:sz w:val="24"/>
            <w:szCs w:val="24"/>
            <w:lang w:val="fi-FI"/>
          </w:rPr>
          <w:id w:val="-736861024"/>
          <w14:checkbox>
            <w14:checked w14:val="0"/>
            <w14:checkedState w14:val="2612" w14:font="MS Gothic"/>
            <w14:uncheckedState w14:val="2610" w14:font="MS Gothic"/>
          </w14:checkbox>
        </w:sdtPr>
        <w:sdtEndPr/>
        <w:sdtContent>
          <w:r w:rsidR="006A122C" w:rsidRPr="0004243E">
            <w:rPr>
              <w:rFonts w:ascii="Segoe UI Symbol" w:eastAsia="MS Gothic" w:hAnsi="Segoe UI Symbol" w:cs="Segoe UI Symbol"/>
              <w:sz w:val="24"/>
              <w:szCs w:val="24"/>
              <w:lang w:val="fi-FI"/>
            </w:rPr>
            <w:t>☐</w:t>
          </w:r>
        </w:sdtContent>
      </w:sdt>
      <w:r w:rsidR="006A122C">
        <w:rPr>
          <w:rFonts w:cstheme="minorHAnsi"/>
          <w:sz w:val="24"/>
          <w:szCs w:val="24"/>
          <w:lang w:val="fi-FI"/>
        </w:rPr>
        <w:t xml:space="preserve">  c</w:t>
      </w:r>
      <w:r w:rsidR="006A122C" w:rsidRPr="006A122C">
        <w:rPr>
          <w:rFonts w:cstheme="minorHAnsi"/>
          <w:b/>
          <w:sz w:val="24"/>
          <w:szCs w:val="24"/>
          <w:lang w:val="fi-FI"/>
        </w:rPr>
        <w:t>)</w:t>
      </w:r>
      <w:r w:rsidR="006A122C">
        <w:rPr>
          <w:rFonts w:cstheme="minorHAnsi"/>
          <w:sz w:val="24"/>
          <w:szCs w:val="24"/>
          <w:lang w:val="fi-FI"/>
        </w:rPr>
        <w:t xml:space="preserve"> </w:t>
      </w:r>
      <w:r w:rsidR="006A122C" w:rsidRPr="0004243E">
        <w:rPr>
          <w:rFonts w:cstheme="minorHAnsi"/>
          <w:sz w:val="24"/>
          <w:szCs w:val="24"/>
          <w:lang w:val="fi-FI"/>
        </w:rPr>
        <w:t xml:space="preserve">Käytössä on </w:t>
      </w:r>
      <w:r w:rsidR="006A122C" w:rsidRPr="002B74E6">
        <w:rPr>
          <w:rFonts w:cstheme="minorHAnsi"/>
          <w:b/>
          <w:sz w:val="24"/>
          <w:szCs w:val="24"/>
          <w:lang w:val="fi-FI"/>
        </w:rPr>
        <w:t>muu verkko</w:t>
      </w:r>
      <w:r w:rsidR="006A122C" w:rsidRPr="0004243E">
        <w:rPr>
          <w:rFonts w:cstheme="minorHAnsi"/>
          <w:sz w:val="24"/>
          <w:szCs w:val="24"/>
          <w:lang w:val="fi-FI"/>
        </w:rPr>
        <w:t xml:space="preserve">, jonka </w:t>
      </w:r>
      <w:r w:rsidR="006A122C">
        <w:rPr>
          <w:rFonts w:cstheme="minorHAnsi"/>
          <w:sz w:val="24"/>
          <w:szCs w:val="24"/>
          <w:lang w:val="fi-FI"/>
        </w:rPr>
        <w:t xml:space="preserve">turvallisuudesta huolehditaan </w:t>
      </w:r>
      <w:r w:rsidR="006A122C" w:rsidRPr="0004243E">
        <w:rPr>
          <w:rFonts w:cstheme="minorHAnsi"/>
          <w:sz w:val="24"/>
          <w:szCs w:val="24"/>
          <w:lang w:val="fi-FI"/>
        </w:rPr>
        <w:t>seuraavasti</w:t>
      </w:r>
      <w:r w:rsidR="006A122C">
        <w:rPr>
          <w:rFonts w:cstheme="minorHAnsi"/>
          <w:sz w:val="24"/>
          <w:szCs w:val="24"/>
          <w:lang w:val="fi-FI"/>
        </w:rPr>
        <w:t xml:space="preserve"> (kuvaile)</w:t>
      </w:r>
      <w:r w:rsidR="006A122C" w:rsidRPr="0004243E">
        <w:rPr>
          <w:rFonts w:cstheme="minorHAnsi"/>
          <w:sz w:val="24"/>
          <w:szCs w:val="24"/>
          <w:lang w:val="fi-FI"/>
        </w:rPr>
        <w:t>:_____________</w:t>
      </w:r>
      <w:r w:rsidR="006A122C">
        <w:rPr>
          <w:rFonts w:cstheme="minorHAnsi"/>
          <w:sz w:val="24"/>
          <w:szCs w:val="24"/>
          <w:lang w:val="fi-FI"/>
        </w:rPr>
        <w:t>____________</w:t>
      </w:r>
      <w:r w:rsidR="006A122C" w:rsidRPr="0004243E">
        <w:rPr>
          <w:rFonts w:cstheme="minorHAnsi"/>
          <w:sz w:val="24"/>
          <w:szCs w:val="24"/>
          <w:lang w:val="fi-FI"/>
        </w:rPr>
        <w:t>____</w:t>
      </w:r>
    </w:p>
    <w:p w:rsidR="00B6214A" w:rsidRDefault="00B6214A" w:rsidP="00B6214A">
      <w:pPr>
        <w:pStyle w:val="ListParagraph"/>
        <w:spacing w:after="0" w:line="240" w:lineRule="auto"/>
        <w:rPr>
          <w:rFonts w:cstheme="minorHAnsi"/>
          <w:sz w:val="24"/>
          <w:szCs w:val="24"/>
          <w:lang w:val="fi-FI"/>
        </w:rPr>
      </w:pPr>
      <w:r w:rsidRPr="0004243E">
        <w:rPr>
          <w:rFonts w:cstheme="minorHAnsi"/>
          <w:sz w:val="24"/>
          <w:szCs w:val="24"/>
          <w:lang w:val="fi-FI"/>
        </w:rPr>
        <w:tab/>
      </w:r>
    </w:p>
    <w:p w:rsidR="00B6214A" w:rsidRDefault="00B6214A" w:rsidP="00B6214A">
      <w:pPr>
        <w:pStyle w:val="ListParagraph"/>
        <w:spacing w:after="0" w:line="240" w:lineRule="auto"/>
        <w:rPr>
          <w:rFonts w:cstheme="minorHAnsi"/>
          <w:sz w:val="24"/>
          <w:szCs w:val="24"/>
          <w:lang w:val="fi-FI"/>
        </w:rPr>
      </w:pPr>
    </w:p>
    <w:p w:rsidR="00B6214A" w:rsidRPr="0004243E" w:rsidRDefault="00B6214A" w:rsidP="00B6214A">
      <w:pPr>
        <w:spacing w:after="0" w:line="240" w:lineRule="auto"/>
        <w:rPr>
          <w:rFonts w:cstheme="minorHAnsi"/>
          <w:b/>
          <w:sz w:val="28"/>
          <w:szCs w:val="24"/>
          <w:lang w:val="fi-FI"/>
        </w:rPr>
      </w:pPr>
      <w:r w:rsidRPr="0004243E">
        <w:rPr>
          <w:rFonts w:cstheme="minorHAnsi"/>
          <w:b/>
          <w:sz w:val="28"/>
          <w:szCs w:val="24"/>
          <w:lang w:val="fi-FI"/>
        </w:rPr>
        <w:t>Verkon toiminnan valvonta</w:t>
      </w:r>
      <w:r w:rsidR="002B53E5">
        <w:rPr>
          <w:rFonts w:cstheme="minorHAnsi"/>
          <w:b/>
          <w:sz w:val="28"/>
          <w:szCs w:val="24"/>
          <w:lang w:val="fi-FI"/>
        </w:rPr>
        <w:t xml:space="preserve"> (valitse)</w:t>
      </w:r>
    </w:p>
    <w:p w:rsidR="00B6214A" w:rsidRPr="0004243E" w:rsidRDefault="007E5CA2" w:rsidP="00B6214A">
      <w:pPr>
        <w:spacing w:after="0" w:line="240" w:lineRule="auto"/>
        <w:ind w:left="720"/>
        <w:rPr>
          <w:rFonts w:cstheme="minorHAnsi"/>
          <w:sz w:val="24"/>
          <w:szCs w:val="24"/>
          <w:lang w:val="fi-FI"/>
        </w:rPr>
      </w:pPr>
      <w:sdt>
        <w:sdtPr>
          <w:rPr>
            <w:rFonts w:cstheme="minorHAnsi"/>
            <w:b/>
            <w:sz w:val="28"/>
            <w:szCs w:val="24"/>
            <w:lang w:val="fi-FI"/>
          </w:rPr>
          <w:id w:val="1122733332"/>
          <w14:checkbox>
            <w14:checked w14:val="0"/>
            <w14:checkedState w14:val="2612" w14:font="MS Gothic"/>
            <w14:uncheckedState w14:val="2610" w14:font="MS Gothic"/>
          </w14:checkbox>
        </w:sdtPr>
        <w:sdtEndPr/>
        <w:sdtContent>
          <w:r w:rsidR="00B6214A" w:rsidRPr="0004243E">
            <w:rPr>
              <w:rFonts w:ascii="Segoe UI Symbol" w:eastAsia="MS Gothic" w:hAnsi="Segoe UI Symbol" w:cs="Segoe UI Symbol"/>
              <w:b/>
              <w:sz w:val="28"/>
              <w:szCs w:val="24"/>
              <w:lang w:val="fi-FI"/>
            </w:rPr>
            <w:t>☐</w:t>
          </w:r>
        </w:sdtContent>
      </w:sdt>
      <w:r w:rsidR="00B6214A">
        <w:rPr>
          <w:rFonts w:cstheme="minorHAnsi"/>
          <w:b/>
          <w:sz w:val="28"/>
          <w:szCs w:val="24"/>
          <w:lang w:val="fi-FI"/>
        </w:rPr>
        <w:t xml:space="preserve">  </w:t>
      </w:r>
      <w:r w:rsidR="006A122C">
        <w:rPr>
          <w:rFonts w:cstheme="minorHAnsi"/>
          <w:b/>
          <w:sz w:val="28"/>
          <w:szCs w:val="24"/>
          <w:lang w:val="fi-FI"/>
        </w:rPr>
        <w:t xml:space="preserve">a) </w:t>
      </w:r>
      <w:r w:rsidR="00B6214A" w:rsidRPr="0004243E">
        <w:rPr>
          <w:rFonts w:cstheme="minorHAnsi"/>
          <w:sz w:val="24"/>
          <w:szCs w:val="24"/>
          <w:lang w:val="fi-FI"/>
        </w:rPr>
        <w:t xml:space="preserve">Tutkimusta tehdään käyttäen </w:t>
      </w:r>
      <w:r w:rsidR="00B6214A" w:rsidRPr="002B74E6">
        <w:rPr>
          <w:rFonts w:cstheme="minorHAnsi"/>
          <w:b/>
          <w:sz w:val="24"/>
          <w:szCs w:val="24"/>
          <w:lang w:val="fi-FI"/>
        </w:rPr>
        <w:t>yliopiston verkkoa</w:t>
      </w:r>
      <w:r w:rsidR="00B6214A" w:rsidRPr="0004243E">
        <w:rPr>
          <w:rFonts w:cstheme="minorHAnsi"/>
          <w:sz w:val="24"/>
          <w:szCs w:val="24"/>
          <w:lang w:val="fi-FI"/>
        </w:rPr>
        <w:t xml:space="preserve">. </w:t>
      </w:r>
    </w:p>
    <w:p w:rsidR="00B6214A" w:rsidRPr="0004243E" w:rsidRDefault="00B6214A" w:rsidP="00B6214A">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IT-palvelut valvoo yliopiston järjestelmien ja verkon käyttöä. Tietoturvajärjestelystä JulkL 24.1 § 7 k</w:t>
      </w:r>
    </w:p>
    <w:p w:rsidR="00B6214A" w:rsidRPr="0004243E" w:rsidRDefault="007E5CA2" w:rsidP="00B6214A">
      <w:pPr>
        <w:spacing w:after="0" w:line="240" w:lineRule="auto"/>
        <w:ind w:left="720"/>
        <w:rPr>
          <w:rFonts w:cstheme="minorHAnsi"/>
          <w:b/>
          <w:sz w:val="24"/>
          <w:szCs w:val="24"/>
          <w:lang w:val="fi-FI"/>
        </w:rPr>
      </w:pPr>
      <w:sdt>
        <w:sdtPr>
          <w:rPr>
            <w:rFonts w:cstheme="minorHAnsi"/>
            <w:sz w:val="24"/>
            <w:szCs w:val="24"/>
            <w:lang w:val="fi-FI"/>
          </w:rPr>
          <w:id w:val="-1754275260"/>
          <w14:checkbox>
            <w14:checked w14:val="0"/>
            <w14:checkedState w14:val="2612" w14:font="MS Gothic"/>
            <w14:uncheckedState w14:val="2610" w14:font="MS Gothic"/>
          </w14:checkbox>
        </w:sdtPr>
        <w:sdtEndPr/>
        <w:sdtContent>
          <w:r w:rsidR="00B6214A" w:rsidRPr="0004243E">
            <w:rPr>
              <w:rFonts w:ascii="Segoe UI Symbol" w:eastAsia="MS Gothic" w:hAnsi="Segoe UI Symbol" w:cs="Segoe UI Symbol"/>
              <w:sz w:val="24"/>
              <w:szCs w:val="24"/>
              <w:lang w:val="fi-FI"/>
            </w:rPr>
            <w:t>☐</w:t>
          </w:r>
        </w:sdtContent>
      </w:sdt>
      <w:r w:rsidR="00B6214A">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B6214A" w:rsidRPr="0004243E">
        <w:rPr>
          <w:rFonts w:cstheme="minorHAnsi"/>
          <w:sz w:val="24"/>
          <w:szCs w:val="24"/>
          <w:lang w:val="fi-FI"/>
        </w:rPr>
        <w:t xml:space="preserve">Tutkimusta tehdään pääasiallisesti käyttäen </w:t>
      </w:r>
      <w:r w:rsidR="00B6214A" w:rsidRPr="002B74E6">
        <w:rPr>
          <w:rFonts w:cstheme="minorHAnsi"/>
          <w:b/>
          <w:sz w:val="24"/>
          <w:szCs w:val="24"/>
          <w:lang w:val="fi-FI"/>
        </w:rPr>
        <w:t>muuta verkkoa</w:t>
      </w:r>
      <w:r w:rsidR="00B6214A" w:rsidRPr="0004243E">
        <w:rPr>
          <w:rFonts w:cstheme="minorHAnsi"/>
          <w:sz w:val="24"/>
          <w:szCs w:val="24"/>
          <w:lang w:val="fi-FI"/>
        </w:rPr>
        <w:t>, jonka valvontaa on järjestetty seuraavasti:_______________________</w:t>
      </w:r>
      <w:r w:rsidR="00B6214A" w:rsidRPr="0004243E">
        <w:rPr>
          <w:rFonts w:cstheme="minorHAnsi"/>
          <w:b/>
          <w:sz w:val="24"/>
          <w:szCs w:val="24"/>
          <w:lang w:val="fi-FI"/>
        </w:rPr>
        <w:t xml:space="preserve"> </w:t>
      </w:r>
    </w:p>
    <w:p w:rsidR="00B6214A" w:rsidRPr="0004243E" w:rsidRDefault="00B6214A" w:rsidP="00B6214A">
      <w:pPr>
        <w:pStyle w:val="ListParagraph"/>
        <w:spacing w:after="0" w:line="240" w:lineRule="auto"/>
        <w:rPr>
          <w:rFonts w:cstheme="minorHAnsi"/>
          <w:sz w:val="24"/>
          <w:szCs w:val="24"/>
          <w:lang w:val="fi-FI"/>
        </w:rPr>
      </w:pPr>
    </w:p>
    <w:p w:rsidR="00B6214A" w:rsidRDefault="00B6214A" w:rsidP="00615AC7">
      <w:pPr>
        <w:spacing w:after="0" w:line="240" w:lineRule="auto"/>
        <w:rPr>
          <w:rFonts w:cstheme="minorHAnsi"/>
          <w:b/>
          <w:sz w:val="28"/>
          <w:szCs w:val="24"/>
          <w:lang w:val="fi-FI"/>
        </w:rPr>
      </w:pPr>
    </w:p>
    <w:p w:rsidR="00615AC7" w:rsidRPr="00831E71" w:rsidRDefault="00615AC7" w:rsidP="00615AC7">
      <w:pPr>
        <w:spacing w:after="0" w:line="240" w:lineRule="auto"/>
        <w:rPr>
          <w:rFonts w:cstheme="minorHAnsi"/>
          <w:sz w:val="28"/>
          <w:szCs w:val="24"/>
          <w:lang w:val="fi-FI"/>
        </w:rPr>
      </w:pPr>
      <w:r w:rsidRPr="00831E71">
        <w:rPr>
          <w:rFonts w:cstheme="minorHAnsi"/>
          <w:b/>
          <w:sz w:val="28"/>
          <w:szCs w:val="24"/>
          <w:lang w:val="fi-FI"/>
        </w:rPr>
        <w:t>Haittaohjelmistoilta suojautuminen</w:t>
      </w:r>
      <w:r w:rsidR="002B53E5">
        <w:rPr>
          <w:rFonts w:cstheme="minorHAnsi"/>
          <w:b/>
          <w:sz w:val="28"/>
          <w:szCs w:val="24"/>
          <w:lang w:val="fi-FI"/>
        </w:rPr>
        <w:t xml:space="preserve"> (valitse)</w:t>
      </w:r>
    </w:p>
    <w:p w:rsidR="00615AC7" w:rsidRPr="002B74E6" w:rsidRDefault="007E5CA2" w:rsidP="00615AC7">
      <w:pPr>
        <w:spacing w:after="0" w:line="240" w:lineRule="auto"/>
        <w:ind w:left="720"/>
        <w:rPr>
          <w:rFonts w:cstheme="minorHAnsi"/>
          <w:b/>
          <w:sz w:val="24"/>
          <w:szCs w:val="24"/>
          <w:lang w:val="fi-FI"/>
        </w:rPr>
      </w:pPr>
      <w:sdt>
        <w:sdtPr>
          <w:rPr>
            <w:rFonts w:cstheme="minorHAnsi"/>
            <w:sz w:val="28"/>
            <w:szCs w:val="24"/>
            <w:lang w:val="fi-FI"/>
          </w:rPr>
          <w:id w:val="-1149590221"/>
          <w14:checkbox>
            <w14:checked w14:val="0"/>
            <w14:checkedState w14:val="2612" w14:font="MS Gothic"/>
            <w14:uncheckedState w14:val="2610" w14:font="MS Gothic"/>
          </w14:checkbox>
        </w:sdtPr>
        <w:sdtEndPr/>
        <w:sdtContent>
          <w:r w:rsidR="00615AC7" w:rsidRPr="00831E71">
            <w:rPr>
              <w:rFonts w:ascii="Segoe UI Symbol" w:eastAsia="MS Gothic" w:hAnsi="Segoe UI Symbol" w:cs="Segoe UI Symbol"/>
              <w:sz w:val="28"/>
              <w:szCs w:val="24"/>
              <w:lang w:val="fi-FI"/>
            </w:rPr>
            <w:t>☐</w:t>
          </w:r>
        </w:sdtContent>
      </w:sdt>
      <w:r w:rsidR="00615AC7">
        <w:rPr>
          <w:rFonts w:cstheme="minorHAnsi"/>
          <w:sz w:val="28"/>
          <w:szCs w:val="24"/>
          <w:lang w:val="fi-FI"/>
        </w:rPr>
        <w:t xml:space="preserve">  </w:t>
      </w:r>
      <w:r w:rsidR="006A122C" w:rsidRPr="006A122C">
        <w:rPr>
          <w:rFonts w:cstheme="minorHAnsi"/>
          <w:b/>
          <w:sz w:val="28"/>
          <w:szCs w:val="24"/>
          <w:lang w:val="fi-FI"/>
        </w:rPr>
        <w:t xml:space="preserve">a) </w:t>
      </w:r>
      <w:r w:rsidR="00615AC7" w:rsidRPr="00831E71">
        <w:rPr>
          <w:rFonts w:cstheme="minorHAnsi"/>
          <w:sz w:val="24"/>
          <w:szCs w:val="24"/>
          <w:lang w:val="fi-FI"/>
        </w:rPr>
        <w:t>Käytössä on IT-palvelujen tarjoa</w:t>
      </w:r>
      <w:r w:rsidR="00615AC7" w:rsidRPr="0004243E">
        <w:rPr>
          <w:rFonts w:cstheme="minorHAnsi"/>
          <w:sz w:val="24"/>
          <w:szCs w:val="24"/>
          <w:lang w:val="fi-FI"/>
        </w:rPr>
        <w:t xml:space="preserve">ma </w:t>
      </w:r>
      <w:r w:rsidR="00615AC7" w:rsidRPr="002B74E6">
        <w:rPr>
          <w:rFonts w:cstheme="minorHAnsi"/>
          <w:b/>
          <w:sz w:val="24"/>
          <w:szCs w:val="24"/>
          <w:lang w:val="fi-FI"/>
        </w:rPr>
        <w:t>henkilökohtainen työasema ja yliopiston verkko.</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tarjoamissa henkilökohtaisissa työasemissa käyttäjillä ei oletuksena ole ylläpito-oikeuksia, mikä rajoittaa haittaohjelmien toimintamahdollisuuksia. Erillisiä ylläpito-oikeudellisilla käyttäjätunnuksia käytetään vain niitä vaativiin erikoistoimiin.</w:t>
      </w:r>
    </w:p>
    <w:p w:rsidR="00615AC7" w:rsidRPr="00831E71"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lastRenderedPageBreak/>
        <w:t>Yliopiston työasemille tarjoamat verkot on eristetty Internetistä palomuurilla, joka ei oletuksena salli pääsyä työasemille Internetistä. IT-palvelujen tarjoamat työasemat ovat pääasiassa erotettu palomuurilla henkilökohtaisista laitteista, mutta tutkimustarpeisiin henkilökohtaisia työasemia voi olla IT-palvelujen tarjoamien työasemien kanssa samoissa verkoissa.</w:t>
      </w:r>
    </w:p>
    <w:p w:rsidR="00615AC7" w:rsidRPr="0004243E" w:rsidRDefault="007E5CA2" w:rsidP="00615AC7">
      <w:pPr>
        <w:pStyle w:val="ListParagraph"/>
        <w:spacing w:after="0" w:line="240" w:lineRule="auto"/>
        <w:rPr>
          <w:rFonts w:cstheme="minorHAnsi"/>
          <w:sz w:val="24"/>
          <w:szCs w:val="24"/>
          <w:lang w:val="fi-FI"/>
        </w:rPr>
      </w:pPr>
      <w:sdt>
        <w:sdtPr>
          <w:rPr>
            <w:rFonts w:cstheme="minorHAnsi"/>
            <w:sz w:val="24"/>
            <w:szCs w:val="24"/>
            <w:lang w:val="fi-FI"/>
          </w:rPr>
          <w:id w:val="-1984459172"/>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6A122C" w:rsidRPr="006A122C">
        <w:rPr>
          <w:rFonts w:cstheme="minorHAnsi"/>
          <w:b/>
          <w:sz w:val="24"/>
          <w:szCs w:val="24"/>
          <w:lang w:val="fi-FI"/>
        </w:rPr>
        <w:t>b)</w:t>
      </w:r>
      <w:r w:rsidR="006A122C">
        <w:rPr>
          <w:rFonts w:cstheme="minorHAnsi"/>
          <w:sz w:val="24"/>
          <w:szCs w:val="24"/>
          <w:lang w:val="fi-FI"/>
        </w:rPr>
        <w:t xml:space="preserve"> </w:t>
      </w:r>
      <w:r w:rsidR="00615AC7" w:rsidRPr="0004243E">
        <w:rPr>
          <w:rFonts w:cstheme="minorHAnsi"/>
          <w:sz w:val="24"/>
          <w:szCs w:val="24"/>
          <w:lang w:val="fi-FI"/>
        </w:rPr>
        <w:t xml:space="preserve">Käytössä on IT-palvelujen tarjoama </w:t>
      </w:r>
      <w:r w:rsidR="00615AC7" w:rsidRPr="002B74E6">
        <w:rPr>
          <w:rFonts w:cstheme="minorHAnsi"/>
          <w:b/>
          <w:sz w:val="24"/>
          <w:szCs w:val="24"/>
          <w:lang w:val="fi-FI"/>
        </w:rPr>
        <w:t>kovennettu tutkimuskone/työasema</w:t>
      </w:r>
      <w:r w:rsidR="00615AC7" w:rsidRPr="0004243E">
        <w:rPr>
          <w:rFonts w:cstheme="minorHAnsi"/>
          <w:sz w:val="24"/>
          <w:szCs w:val="24"/>
          <w:lang w:val="fi-FI"/>
        </w:rPr>
        <w:t xml:space="preserve"> </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tarjoamissa kovennetuissa tutkimuskoneissa / työasemissa palomuuri estää sisään tulevat yhteydet ja siten estää lähiverkon ja Internetin kautta tarttuvia haittaohjelmia. Liikenne IT-palvelujen ylläpitopalvelimilta on sallittu rajatusti.</w:t>
      </w:r>
    </w:p>
    <w:p w:rsidR="00615AC7" w:rsidRPr="0004243E"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tarjoamissa kovennetuissa tutkimuskoneissa / työasemissa on antivirus-ohjelmisto, joka käyttää useita tekniikoita työaseman suojaamiseen haittaohjelmilta.</w:t>
      </w:r>
    </w:p>
    <w:p w:rsidR="00615AC7" w:rsidRPr="00831E71" w:rsidRDefault="00615AC7" w:rsidP="00615AC7">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tarjoamissa kovennetuissa tutkimuskoneissa ja jaetuissa työasemissa käyttäjillä ei ole ylläpito-oikeuksia, mikä rajoittaa haittaohjelmien toimintamahdollisuuksia.</w:t>
      </w:r>
    </w:p>
    <w:p w:rsidR="00615AC7" w:rsidRPr="002B74E6" w:rsidRDefault="007E5CA2" w:rsidP="00615AC7">
      <w:pPr>
        <w:pStyle w:val="ListParagraph"/>
        <w:spacing w:after="0" w:line="240" w:lineRule="auto"/>
        <w:rPr>
          <w:rFonts w:cstheme="minorHAnsi"/>
          <w:b/>
          <w:sz w:val="24"/>
          <w:szCs w:val="24"/>
          <w:lang w:val="fi-FI"/>
        </w:rPr>
      </w:pPr>
      <w:sdt>
        <w:sdtPr>
          <w:rPr>
            <w:rFonts w:cstheme="minorHAnsi"/>
            <w:sz w:val="24"/>
            <w:szCs w:val="24"/>
            <w:lang w:val="fi-FI"/>
          </w:rPr>
          <w:id w:val="-951939921"/>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sz w:val="24"/>
              <w:szCs w:val="24"/>
              <w:lang w:val="fi-FI"/>
            </w:rPr>
            <w:t>☐</w:t>
          </w:r>
        </w:sdtContent>
      </w:sdt>
      <w:r w:rsidR="00615AC7">
        <w:rPr>
          <w:rFonts w:cstheme="minorHAnsi"/>
          <w:sz w:val="24"/>
          <w:szCs w:val="24"/>
          <w:lang w:val="fi-FI"/>
        </w:rPr>
        <w:t xml:space="preserve">  </w:t>
      </w:r>
      <w:r w:rsidR="006A122C" w:rsidRPr="006A122C">
        <w:rPr>
          <w:rFonts w:cstheme="minorHAnsi"/>
          <w:b/>
          <w:sz w:val="24"/>
          <w:szCs w:val="24"/>
          <w:lang w:val="fi-FI"/>
        </w:rPr>
        <w:t>c)</w:t>
      </w:r>
      <w:r w:rsidR="006A122C">
        <w:rPr>
          <w:rFonts w:cstheme="minorHAnsi"/>
          <w:sz w:val="24"/>
          <w:szCs w:val="24"/>
          <w:lang w:val="fi-FI"/>
        </w:rPr>
        <w:t xml:space="preserve"> </w:t>
      </w:r>
      <w:r w:rsidR="00615AC7" w:rsidRPr="0004243E">
        <w:rPr>
          <w:rFonts w:cstheme="minorHAnsi"/>
          <w:sz w:val="24"/>
          <w:szCs w:val="24"/>
          <w:lang w:val="fi-FI"/>
        </w:rPr>
        <w:t xml:space="preserve">Käytössä on IT-palvelujen tutkimusprojektille tarjoama </w:t>
      </w:r>
      <w:r w:rsidR="00615AC7" w:rsidRPr="002B74E6">
        <w:rPr>
          <w:rFonts w:cstheme="minorHAnsi"/>
          <w:b/>
          <w:sz w:val="24"/>
          <w:szCs w:val="24"/>
          <w:lang w:val="fi-FI"/>
        </w:rPr>
        <w:t>palvelin</w:t>
      </w:r>
    </w:p>
    <w:p w:rsidR="006A122C" w:rsidRDefault="00615AC7" w:rsidP="006A122C">
      <w:pPr>
        <w:pStyle w:val="ListParagraph"/>
        <w:numPr>
          <w:ilvl w:val="0"/>
          <w:numId w:val="7"/>
        </w:numPr>
        <w:spacing w:after="0" w:line="240" w:lineRule="auto"/>
        <w:ind w:left="2160"/>
        <w:rPr>
          <w:rFonts w:cstheme="minorHAnsi"/>
          <w:sz w:val="24"/>
          <w:szCs w:val="24"/>
          <w:lang w:val="fi-FI"/>
        </w:rPr>
      </w:pPr>
      <w:r w:rsidRPr="0004243E">
        <w:rPr>
          <w:rFonts w:cstheme="minorHAnsi"/>
          <w:sz w:val="24"/>
          <w:szCs w:val="24"/>
          <w:lang w:val="fi-FI"/>
        </w:rPr>
        <w:t>IT-palvelujen tutkimusprojektille tarjoamat palvelimet on liitetty yliopiston palomuurin suojaamaan DMZ-verkkoon, johon sallitaan pääsy Internetistä vain erikseen pyydetyille palveluille ja oletuksena pääsy palvelimelle Internetistä on estetty.</w:t>
      </w:r>
    </w:p>
    <w:p w:rsidR="006A122C" w:rsidRPr="00A91827" w:rsidRDefault="007E5CA2" w:rsidP="00A91827">
      <w:pPr>
        <w:spacing w:after="0" w:line="240" w:lineRule="auto"/>
        <w:ind w:left="720"/>
        <w:rPr>
          <w:rFonts w:cstheme="minorHAnsi"/>
          <w:sz w:val="24"/>
          <w:szCs w:val="24"/>
          <w:lang w:val="fi-FI"/>
        </w:rPr>
      </w:pPr>
      <w:sdt>
        <w:sdtPr>
          <w:rPr>
            <w:rFonts w:ascii="MS Gothic" w:eastAsia="MS Gothic" w:hAnsi="MS Gothic" w:cs="Segoe UI Symbol"/>
            <w:sz w:val="24"/>
            <w:szCs w:val="24"/>
            <w:lang w:val="fi-FI"/>
          </w:rPr>
          <w:id w:val="-519008283"/>
          <w14:checkbox>
            <w14:checked w14:val="0"/>
            <w14:checkedState w14:val="2612" w14:font="MS Gothic"/>
            <w14:uncheckedState w14:val="2610" w14:font="MS Gothic"/>
          </w14:checkbox>
        </w:sdtPr>
        <w:sdtEndPr/>
        <w:sdtContent>
          <w:r w:rsidR="00A91827">
            <w:rPr>
              <w:rFonts w:ascii="MS Gothic" w:eastAsia="MS Gothic" w:hAnsi="MS Gothic" w:cs="Segoe UI Symbol" w:hint="eastAsia"/>
              <w:sz w:val="24"/>
              <w:szCs w:val="24"/>
              <w:lang w:val="fi-FI"/>
            </w:rPr>
            <w:t>☐</w:t>
          </w:r>
        </w:sdtContent>
      </w:sdt>
      <w:r w:rsidR="006A122C" w:rsidRPr="00A91827">
        <w:rPr>
          <w:rFonts w:cstheme="minorHAnsi"/>
          <w:sz w:val="24"/>
          <w:szCs w:val="24"/>
          <w:lang w:val="fi-FI"/>
        </w:rPr>
        <w:t xml:space="preserve">  </w:t>
      </w:r>
      <w:r w:rsidR="00A91827">
        <w:rPr>
          <w:rFonts w:cstheme="minorHAnsi"/>
          <w:b/>
          <w:sz w:val="24"/>
          <w:szCs w:val="24"/>
          <w:lang w:val="fi-FI"/>
        </w:rPr>
        <w:t>d</w:t>
      </w:r>
      <w:r w:rsidR="006A122C" w:rsidRPr="00A91827">
        <w:rPr>
          <w:rFonts w:cstheme="minorHAnsi"/>
          <w:b/>
          <w:sz w:val="24"/>
          <w:szCs w:val="24"/>
          <w:lang w:val="fi-FI"/>
        </w:rPr>
        <w:t>)</w:t>
      </w:r>
      <w:r w:rsidR="006A122C" w:rsidRPr="00A91827">
        <w:rPr>
          <w:rFonts w:cstheme="minorHAnsi"/>
          <w:sz w:val="24"/>
          <w:szCs w:val="24"/>
          <w:lang w:val="fi-FI"/>
        </w:rPr>
        <w:t xml:space="preserve"> Käytössä </w:t>
      </w:r>
      <w:r w:rsidR="00A91827">
        <w:rPr>
          <w:rFonts w:cstheme="minorHAnsi"/>
          <w:sz w:val="24"/>
          <w:szCs w:val="24"/>
          <w:lang w:val="fi-FI"/>
        </w:rPr>
        <w:t xml:space="preserve">on </w:t>
      </w:r>
      <w:r w:rsidR="00A91827" w:rsidRPr="002B74E6">
        <w:rPr>
          <w:rFonts w:cstheme="minorHAnsi"/>
          <w:b/>
          <w:sz w:val="24"/>
          <w:szCs w:val="24"/>
          <w:lang w:val="fi-FI"/>
        </w:rPr>
        <w:t>muita laitteita</w:t>
      </w:r>
      <w:r w:rsidR="00A91827">
        <w:rPr>
          <w:rFonts w:cstheme="minorHAnsi"/>
          <w:sz w:val="24"/>
          <w:szCs w:val="24"/>
          <w:lang w:val="fi-FI"/>
        </w:rPr>
        <w:t xml:space="preserve">, jotka on suojeltu haittaohjelmistoilta seuraavasti </w:t>
      </w:r>
      <w:r w:rsidR="006A122C" w:rsidRPr="00A91827">
        <w:rPr>
          <w:rFonts w:cstheme="minorHAnsi"/>
          <w:sz w:val="24"/>
          <w:szCs w:val="24"/>
          <w:lang w:val="fi-FI"/>
        </w:rPr>
        <w:t>(kuvaile):_____________________________</w:t>
      </w:r>
    </w:p>
    <w:p w:rsidR="006A122C" w:rsidRPr="006A122C" w:rsidRDefault="006A122C" w:rsidP="006A122C">
      <w:pPr>
        <w:spacing w:after="0" w:line="240" w:lineRule="auto"/>
        <w:rPr>
          <w:rFonts w:cstheme="minorHAnsi"/>
          <w:sz w:val="24"/>
          <w:szCs w:val="24"/>
          <w:lang w:val="fi-FI"/>
        </w:rPr>
      </w:pPr>
    </w:p>
    <w:p w:rsidR="006B3D9A" w:rsidRPr="007F2F6D" w:rsidRDefault="00E55622" w:rsidP="007F2F6D">
      <w:pPr>
        <w:spacing w:after="0" w:line="240" w:lineRule="auto"/>
        <w:rPr>
          <w:rFonts w:cstheme="minorHAnsi"/>
          <w:b/>
          <w:sz w:val="28"/>
          <w:szCs w:val="24"/>
          <w:lang w:val="fi-FI"/>
        </w:rPr>
      </w:pPr>
      <w:r w:rsidRPr="007F2F6D">
        <w:rPr>
          <w:rFonts w:cstheme="minorHAnsi"/>
          <w:b/>
          <w:sz w:val="28"/>
          <w:szCs w:val="24"/>
          <w:lang w:val="fi-FI"/>
        </w:rPr>
        <w:t>P</w:t>
      </w:r>
      <w:r w:rsidR="006B3D9A" w:rsidRPr="007F2F6D">
        <w:rPr>
          <w:rFonts w:cstheme="minorHAnsi"/>
          <w:b/>
          <w:sz w:val="28"/>
          <w:szCs w:val="24"/>
          <w:lang w:val="fi-FI"/>
        </w:rPr>
        <w:t>ääsynvalvonta</w:t>
      </w:r>
      <w:r w:rsidRPr="007F2F6D">
        <w:rPr>
          <w:rFonts w:cstheme="minorHAnsi"/>
          <w:b/>
          <w:sz w:val="28"/>
          <w:szCs w:val="24"/>
          <w:lang w:val="fi-FI"/>
        </w:rPr>
        <w:t xml:space="preserve"> IT-laitteisiin</w:t>
      </w:r>
      <w:r w:rsidR="002B53E5">
        <w:rPr>
          <w:rFonts w:cstheme="minorHAnsi"/>
          <w:b/>
          <w:sz w:val="28"/>
          <w:szCs w:val="24"/>
          <w:lang w:val="fi-FI"/>
        </w:rPr>
        <w:t xml:space="preserve"> (valitse)</w:t>
      </w:r>
    </w:p>
    <w:p w:rsidR="001F7E44" w:rsidRPr="0004243E" w:rsidRDefault="007E5CA2" w:rsidP="0004243E">
      <w:pPr>
        <w:spacing w:after="0" w:line="240" w:lineRule="auto"/>
        <w:ind w:left="720"/>
        <w:rPr>
          <w:rFonts w:cstheme="minorHAnsi"/>
          <w:sz w:val="24"/>
          <w:szCs w:val="24"/>
          <w:lang w:val="fi-FI"/>
        </w:rPr>
      </w:pPr>
      <w:sdt>
        <w:sdtPr>
          <w:rPr>
            <w:rFonts w:cstheme="minorHAnsi"/>
            <w:b/>
            <w:sz w:val="28"/>
            <w:szCs w:val="24"/>
            <w:lang w:val="fi-FI"/>
          </w:rPr>
          <w:id w:val="1629275899"/>
          <w14:checkbox>
            <w14:checked w14:val="0"/>
            <w14:checkedState w14:val="2612" w14:font="MS Gothic"/>
            <w14:uncheckedState w14:val="2610" w14:font="MS Gothic"/>
          </w14:checkbox>
        </w:sdtPr>
        <w:sdtEndPr/>
        <w:sdtContent>
          <w:r w:rsidR="00233B25" w:rsidRPr="007F2F6D">
            <w:rPr>
              <w:rFonts w:ascii="MS Gothic" w:eastAsia="MS Gothic" w:hAnsi="MS Gothic" w:cstheme="minorHAnsi" w:hint="eastAsia"/>
              <w:b/>
              <w:sz w:val="28"/>
              <w:szCs w:val="24"/>
              <w:lang w:val="fi-FI"/>
            </w:rPr>
            <w:t>☐</w:t>
          </w:r>
        </w:sdtContent>
      </w:sdt>
      <w:r w:rsidR="00233B25">
        <w:rPr>
          <w:rFonts w:cstheme="minorHAnsi"/>
          <w:sz w:val="24"/>
          <w:szCs w:val="24"/>
          <w:lang w:val="fi-FI"/>
        </w:rPr>
        <w:t xml:space="preserve"> </w:t>
      </w:r>
      <w:r w:rsidR="00631015" w:rsidRPr="00631015">
        <w:rPr>
          <w:rFonts w:cstheme="minorHAnsi"/>
          <w:b/>
          <w:sz w:val="24"/>
          <w:szCs w:val="24"/>
          <w:lang w:val="fi-FI"/>
        </w:rPr>
        <w:t>a)</w:t>
      </w:r>
      <w:r w:rsidR="00631015">
        <w:rPr>
          <w:rFonts w:cstheme="minorHAnsi"/>
          <w:sz w:val="24"/>
          <w:szCs w:val="24"/>
          <w:lang w:val="fi-FI"/>
        </w:rPr>
        <w:t xml:space="preserve"> </w:t>
      </w:r>
      <w:r w:rsidR="001F7E44" w:rsidRPr="0004243E">
        <w:rPr>
          <w:rFonts w:cstheme="minorHAnsi"/>
          <w:sz w:val="24"/>
          <w:szCs w:val="24"/>
          <w:lang w:val="fi-FI"/>
        </w:rPr>
        <w:t xml:space="preserve">Käytössä on Turun yliopiston </w:t>
      </w:r>
      <w:r w:rsidR="001F7E44" w:rsidRPr="00631015">
        <w:rPr>
          <w:rFonts w:cstheme="minorHAnsi"/>
          <w:b/>
          <w:sz w:val="24"/>
          <w:szCs w:val="24"/>
          <w:lang w:val="fi-FI"/>
        </w:rPr>
        <w:t>utu-tunnus</w:t>
      </w:r>
      <w:r w:rsidR="001F7E44" w:rsidRPr="0004243E">
        <w:rPr>
          <w:rFonts w:cstheme="minorHAnsi"/>
          <w:sz w:val="24"/>
          <w:szCs w:val="24"/>
          <w:lang w:val="fi-FI"/>
        </w:rPr>
        <w:t>.</w:t>
      </w:r>
    </w:p>
    <w:p w:rsidR="001F7E44" w:rsidRPr="0004243E" w:rsidRDefault="006B3D9A" w:rsidP="0004243E">
      <w:pPr>
        <w:pStyle w:val="ListParagraph"/>
        <w:numPr>
          <w:ilvl w:val="0"/>
          <w:numId w:val="3"/>
        </w:numPr>
        <w:spacing w:after="0" w:line="240" w:lineRule="auto"/>
        <w:ind w:left="1440"/>
        <w:rPr>
          <w:rFonts w:cstheme="minorHAnsi"/>
          <w:sz w:val="24"/>
          <w:szCs w:val="24"/>
          <w:lang w:val="fi-FI"/>
        </w:rPr>
      </w:pPr>
      <w:r w:rsidRPr="0004243E">
        <w:rPr>
          <w:rFonts w:cstheme="minorHAnsi"/>
          <w:sz w:val="24"/>
          <w:szCs w:val="24"/>
          <w:lang w:val="fi-FI"/>
        </w:rPr>
        <w:t>Turun yliopiston käyttäjätunnuksen salasana on voimassa 190 päivää, vähimmäispituus 10 merkkiä ja se muodostetaan isoista ja pienistä aakkosista, numeroista ja ASCII-erikoismerkeistä. Salasanassa ei saa olla käyttäjän käyttäjätunnusta, etunimeä tai sukunimeä.</w:t>
      </w:r>
    </w:p>
    <w:p w:rsidR="001F7E44" w:rsidRPr="0004243E" w:rsidRDefault="007E5CA2" w:rsidP="0004243E">
      <w:pPr>
        <w:spacing w:after="0" w:line="240" w:lineRule="auto"/>
        <w:ind w:left="720"/>
        <w:rPr>
          <w:rFonts w:cstheme="minorHAnsi"/>
          <w:sz w:val="24"/>
          <w:szCs w:val="24"/>
          <w:lang w:val="fi-FI"/>
        </w:rPr>
      </w:pPr>
      <w:sdt>
        <w:sdtPr>
          <w:rPr>
            <w:rFonts w:cstheme="minorHAnsi"/>
            <w:sz w:val="24"/>
            <w:szCs w:val="24"/>
            <w:lang w:val="fi-FI"/>
          </w:rPr>
          <w:id w:val="-416785366"/>
          <w14:checkbox>
            <w14:checked w14:val="0"/>
            <w14:checkedState w14:val="2612" w14:font="MS Gothic"/>
            <w14:uncheckedState w14:val="2610" w14:font="MS Gothic"/>
          </w14:checkbox>
        </w:sdtPr>
        <w:sdtEndPr/>
        <w:sdtContent>
          <w:r w:rsidR="001F7E44" w:rsidRPr="0004243E">
            <w:rPr>
              <w:rFonts w:ascii="Segoe UI Symbol" w:eastAsia="MS Gothic" w:hAnsi="Segoe UI Symbol" w:cs="Segoe UI Symbol"/>
              <w:sz w:val="24"/>
              <w:szCs w:val="24"/>
              <w:lang w:val="fi-FI"/>
            </w:rPr>
            <w:t>☐</w:t>
          </w:r>
        </w:sdtContent>
      </w:sdt>
      <w:r w:rsidR="00DC5938" w:rsidRPr="0004243E">
        <w:rPr>
          <w:rFonts w:cstheme="minorHAnsi"/>
          <w:sz w:val="24"/>
          <w:szCs w:val="24"/>
          <w:lang w:val="fi-FI"/>
        </w:rPr>
        <w:t xml:space="preserve"> </w:t>
      </w:r>
      <w:r w:rsidR="00631015" w:rsidRPr="00631015">
        <w:rPr>
          <w:rFonts w:cstheme="minorHAnsi"/>
          <w:b/>
          <w:sz w:val="24"/>
          <w:szCs w:val="24"/>
          <w:lang w:val="fi-FI"/>
        </w:rPr>
        <w:t>b)</w:t>
      </w:r>
      <w:r w:rsidR="00631015">
        <w:rPr>
          <w:rFonts w:cstheme="minorHAnsi"/>
          <w:sz w:val="24"/>
          <w:szCs w:val="24"/>
          <w:lang w:val="fi-FI"/>
        </w:rPr>
        <w:t xml:space="preserve"> </w:t>
      </w:r>
      <w:r w:rsidR="001F7E44" w:rsidRPr="0004243E">
        <w:rPr>
          <w:rFonts w:cstheme="minorHAnsi"/>
          <w:sz w:val="24"/>
          <w:szCs w:val="24"/>
          <w:lang w:val="fi-FI"/>
        </w:rPr>
        <w:t xml:space="preserve">Käytössä on </w:t>
      </w:r>
      <w:r w:rsidR="001F7E44" w:rsidRPr="00631015">
        <w:rPr>
          <w:rFonts w:cstheme="minorHAnsi"/>
          <w:b/>
          <w:sz w:val="24"/>
          <w:szCs w:val="24"/>
          <w:lang w:val="fi-FI"/>
        </w:rPr>
        <w:t>kovennettu tutkimuskone</w:t>
      </w:r>
    </w:p>
    <w:p w:rsidR="006B3D9A" w:rsidRPr="0004243E" w:rsidRDefault="006B3D9A" w:rsidP="0004243E">
      <w:pPr>
        <w:pStyle w:val="ListParagraph"/>
        <w:numPr>
          <w:ilvl w:val="0"/>
          <w:numId w:val="3"/>
        </w:numPr>
        <w:spacing w:after="0" w:line="240" w:lineRule="auto"/>
        <w:ind w:left="1440"/>
        <w:rPr>
          <w:rFonts w:cstheme="minorHAnsi"/>
          <w:sz w:val="24"/>
          <w:szCs w:val="24"/>
          <w:lang w:val="fi-FI"/>
        </w:rPr>
      </w:pPr>
      <w:r w:rsidRPr="0004243E">
        <w:rPr>
          <w:rFonts w:cstheme="minorHAnsi"/>
          <w:sz w:val="24"/>
          <w:szCs w:val="24"/>
          <w:lang w:val="fi-FI"/>
        </w:rPr>
        <w:t>Pääsy IT-palvelujen tarjoamille kovennetuille tutkimuskoneille on rajattu sovittuihin yliopiston keskitetyn käyttäjähallinnan tunnuksiin ja kovennettuihin tutkimuskoneisiin. IT-palvelujen työasemaylläpito käyttää määrittelyihin Microsoft Active Directoryn työkaluja.</w:t>
      </w:r>
    </w:p>
    <w:p w:rsidR="006B3D9A" w:rsidRPr="0004243E" w:rsidRDefault="006B3D9A" w:rsidP="0004243E">
      <w:pPr>
        <w:pStyle w:val="ListParagraph"/>
        <w:numPr>
          <w:ilvl w:val="0"/>
          <w:numId w:val="3"/>
        </w:numPr>
        <w:spacing w:after="0" w:line="240" w:lineRule="auto"/>
        <w:ind w:left="1440"/>
        <w:rPr>
          <w:rFonts w:cstheme="minorHAnsi"/>
          <w:sz w:val="24"/>
          <w:szCs w:val="24"/>
          <w:lang w:val="fi-FI"/>
        </w:rPr>
      </w:pPr>
      <w:r w:rsidRPr="00631015">
        <w:rPr>
          <w:rFonts w:cstheme="minorHAnsi"/>
          <w:sz w:val="24"/>
          <w:szCs w:val="24"/>
          <w:lang w:val="fi-FI"/>
        </w:rPr>
        <w:t>Kovennetun tutkimuskoneen</w:t>
      </w:r>
      <w:r w:rsidRPr="0004243E">
        <w:rPr>
          <w:rFonts w:cstheme="minorHAnsi"/>
          <w:sz w:val="24"/>
          <w:szCs w:val="24"/>
          <w:lang w:val="fi-FI"/>
        </w:rPr>
        <w:t xml:space="preserve"> ylläpito-oikeudet on rajoitettu siten, että koneen administrator-oikeudet ovat vain erikseen määriteltyjen henkilöiden tiedossa.</w:t>
      </w:r>
    </w:p>
    <w:p w:rsidR="00631015" w:rsidRPr="00631015" w:rsidRDefault="007E5CA2" w:rsidP="00631015">
      <w:pPr>
        <w:spacing w:after="0" w:line="240" w:lineRule="auto"/>
        <w:ind w:left="720"/>
        <w:rPr>
          <w:rFonts w:cstheme="minorHAnsi"/>
          <w:sz w:val="24"/>
          <w:szCs w:val="24"/>
          <w:lang w:val="fi-FI"/>
        </w:rPr>
      </w:pPr>
      <w:sdt>
        <w:sdtPr>
          <w:rPr>
            <w:rFonts w:ascii="MS Gothic" w:eastAsia="MS Gothic" w:hAnsi="MS Gothic" w:cs="Segoe UI Symbol"/>
            <w:sz w:val="24"/>
            <w:szCs w:val="24"/>
            <w:lang w:val="fi-FI"/>
          </w:rPr>
          <w:id w:val="2003543882"/>
          <w14:checkbox>
            <w14:checked w14:val="0"/>
            <w14:checkedState w14:val="2612" w14:font="MS Gothic"/>
            <w14:uncheckedState w14:val="2610" w14:font="MS Gothic"/>
          </w14:checkbox>
        </w:sdtPr>
        <w:sdtEndPr/>
        <w:sdtContent>
          <w:r w:rsidR="00631015" w:rsidRPr="00631015">
            <w:rPr>
              <w:rFonts w:ascii="MS Gothic" w:eastAsia="MS Gothic" w:hAnsi="MS Gothic" w:cs="Segoe UI Symbol" w:hint="eastAsia"/>
              <w:sz w:val="24"/>
              <w:szCs w:val="24"/>
              <w:lang w:val="fi-FI"/>
            </w:rPr>
            <w:t>☐</w:t>
          </w:r>
        </w:sdtContent>
      </w:sdt>
      <w:r w:rsidR="00631015" w:rsidRPr="00631015">
        <w:rPr>
          <w:rFonts w:cstheme="minorHAnsi"/>
          <w:sz w:val="24"/>
          <w:szCs w:val="24"/>
          <w:lang w:val="fi-FI"/>
        </w:rPr>
        <w:t xml:space="preserve">  </w:t>
      </w:r>
      <w:r w:rsidR="00631015">
        <w:rPr>
          <w:rFonts w:cstheme="minorHAnsi"/>
          <w:b/>
          <w:sz w:val="24"/>
          <w:szCs w:val="24"/>
          <w:lang w:val="fi-FI"/>
        </w:rPr>
        <w:t>c</w:t>
      </w:r>
      <w:r w:rsidR="00631015" w:rsidRPr="00631015">
        <w:rPr>
          <w:rFonts w:cstheme="minorHAnsi"/>
          <w:b/>
          <w:sz w:val="24"/>
          <w:szCs w:val="24"/>
          <w:lang w:val="fi-FI"/>
        </w:rPr>
        <w:t>)</w:t>
      </w:r>
      <w:r w:rsidR="00631015" w:rsidRPr="00631015">
        <w:rPr>
          <w:rFonts w:cstheme="minorHAnsi"/>
          <w:sz w:val="24"/>
          <w:szCs w:val="24"/>
          <w:lang w:val="fi-FI"/>
        </w:rPr>
        <w:t xml:space="preserve"> Käytössä on </w:t>
      </w:r>
      <w:r w:rsidR="00631015" w:rsidRPr="00631015">
        <w:rPr>
          <w:rFonts w:cstheme="minorHAnsi"/>
          <w:b/>
          <w:sz w:val="24"/>
          <w:szCs w:val="24"/>
          <w:lang w:val="fi-FI"/>
        </w:rPr>
        <w:t>muita laitteita</w:t>
      </w:r>
      <w:r w:rsidR="00631015" w:rsidRPr="00631015">
        <w:rPr>
          <w:rFonts w:cstheme="minorHAnsi"/>
          <w:sz w:val="24"/>
          <w:szCs w:val="24"/>
          <w:lang w:val="fi-FI"/>
        </w:rPr>
        <w:t xml:space="preserve">, </w:t>
      </w:r>
      <w:r w:rsidR="00631015">
        <w:rPr>
          <w:rFonts w:cstheme="minorHAnsi"/>
          <w:sz w:val="24"/>
          <w:szCs w:val="24"/>
          <w:lang w:val="fi-FI"/>
        </w:rPr>
        <w:t xml:space="preserve">joiden pääsynvalvonta on hoidettu </w:t>
      </w:r>
      <w:r w:rsidR="00631015" w:rsidRPr="00631015">
        <w:rPr>
          <w:rFonts w:cstheme="minorHAnsi"/>
          <w:sz w:val="24"/>
          <w:szCs w:val="24"/>
          <w:lang w:val="fi-FI"/>
        </w:rPr>
        <w:t>seuraavasti (kuvaile):_____________________________</w:t>
      </w:r>
    </w:p>
    <w:p w:rsidR="0004243E" w:rsidRDefault="0004243E" w:rsidP="0004243E">
      <w:pPr>
        <w:spacing w:after="0" w:line="240" w:lineRule="auto"/>
        <w:rPr>
          <w:rFonts w:cstheme="minorHAnsi"/>
          <w:b/>
          <w:sz w:val="28"/>
          <w:szCs w:val="24"/>
          <w:lang w:val="fi-FI"/>
        </w:rPr>
      </w:pPr>
    </w:p>
    <w:p w:rsidR="006B3D9A" w:rsidRPr="0004243E" w:rsidRDefault="006B3D9A" w:rsidP="0004243E">
      <w:pPr>
        <w:spacing w:after="0" w:line="240" w:lineRule="auto"/>
        <w:rPr>
          <w:rFonts w:cstheme="minorHAnsi"/>
          <w:b/>
          <w:sz w:val="28"/>
          <w:szCs w:val="24"/>
          <w:lang w:val="fi-FI"/>
        </w:rPr>
      </w:pPr>
      <w:r w:rsidRPr="0004243E">
        <w:rPr>
          <w:rFonts w:cstheme="minorHAnsi"/>
          <w:b/>
          <w:sz w:val="28"/>
          <w:szCs w:val="24"/>
          <w:lang w:val="fi-FI"/>
        </w:rPr>
        <w:t>Varmuuskopiot</w:t>
      </w:r>
      <w:r w:rsidR="002B53E5">
        <w:rPr>
          <w:rFonts w:cstheme="minorHAnsi"/>
          <w:b/>
          <w:sz w:val="28"/>
          <w:szCs w:val="24"/>
          <w:lang w:val="fi-FI"/>
        </w:rPr>
        <w:t xml:space="preserve"> (valitse)</w:t>
      </w:r>
    </w:p>
    <w:p w:rsidR="0087440A" w:rsidRPr="0004243E" w:rsidRDefault="007E5CA2" w:rsidP="0004243E">
      <w:pPr>
        <w:spacing w:after="0" w:line="240" w:lineRule="auto"/>
        <w:ind w:left="720"/>
        <w:rPr>
          <w:rFonts w:cstheme="minorHAnsi"/>
          <w:sz w:val="24"/>
          <w:szCs w:val="24"/>
          <w:lang w:val="fi-FI"/>
        </w:rPr>
      </w:pPr>
      <w:sdt>
        <w:sdtPr>
          <w:rPr>
            <w:rFonts w:cstheme="minorHAnsi"/>
            <w:b/>
            <w:sz w:val="28"/>
            <w:szCs w:val="24"/>
            <w:lang w:val="fi-FI"/>
          </w:rPr>
          <w:id w:val="43568191"/>
          <w14:checkbox>
            <w14:checked w14:val="0"/>
            <w14:checkedState w14:val="2612" w14:font="MS Gothic"/>
            <w14:uncheckedState w14:val="2610" w14:font="MS Gothic"/>
          </w14:checkbox>
        </w:sdtPr>
        <w:sdtEndPr/>
        <w:sdtContent>
          <w:r w:rsidR="0087440A" w:rsidRPr="0004243E">
            <w:rPr>
              <w:rFonts w:ascii="Segoe UI Symbol" w:eastAsia="MS Gothic" w:hAnsi="Segoe UI Symbol" w:cs="Segoe UI Symbol"/>
              <w:b/>
              <w:sz w:val="28"/>
              <w:szCs w:val="24"/>
              <w:lang w:val="fi-FI"/>
            </w:rPr>
            <w:t>☐</w:t>
          </w:r>
        </w:sdtContent>
      </w:sdt>
      <w:r w:rsidR="00233B25">
        <w:rPr>
          <w:rFonts w:cstheme="minorHAnsi"/>
          <w:b/>
          <w:sz w:val="28"/>
          <w:szCs w:val="24"/>
          <w:lang w:val="fi-FI"/>
        </w:rPr>
        <w:t xml:space="preserve">  </w:t>
      </w:r>
      <w:r w:rsidR="00631015">
        <w:rPr>
          <w:rFonts w:cstheme="minorHAnsi"/>
          <w:b/>
          <w:sz w:val="28"/>
          <w:szCs w:val="24"/>
          <w:lang w:val="fi-FI"/>
        </w:rPr>
        <w:t xml:space="preserve">a) </w:t>
      </w:r>
      <w:r w:rsidR="0087440A" w:rsidRPr="0004243E">
        <w:rPr>
          <w:rFonts w:cstheme="minorHAnsi"/>
          <w:sz w:val="24"/>
          <w:szCs w:val="24"/>
          <w:lang w:val="fi-FI"/>
        </w:rPr>
        <w:t xml:space="preserve">Data on tallennettu/varmuuskopioitu IT-palvelujen tarjoamalle </w:t>
      </w:r>
      <w:r w:rsidR="0087440A" w:rsidRPr="00631015">
        <w:rPr>
          <w:rFonts w:cstheme="minorHAnsi"/>
          <w:b/>
          <w:sz w:val="24"/>
          <w:szCs w:val="24"/>
          <w:lang w:val="fi-FI"/>
        </w:rPr>
        <w:t>projektivelvylle</w:t>
      </w:r>
    </w:p>
    <w:p w:rsidR="0087440A" w:rsidRPr="0004243E" w:rsidRDefault="006B3D9A" w:rsidP="0004243E">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lastRenderedPageBreak/>
        <w:t>Data on tallennettu / varmuuskopioitu IT-palvelujen tarjoamalle projektilevylle, joka on hajautettu kahteen IT-palvelujen konesaliin Turun seudulla. Projektilevyistä säilytetään snapshotit 26 viikon ajan ja niistä säilytetään suojakopiota toisessa konesalissa 2 viikon ajan, ellei IT-palvelujen kanssa ole muuta sovittu.</w:t>
      </w:r>
    </w:p>
    <w:p w:rsidR="0087440A" w:rsidRPr="0004243E" w:rsidRDefault="007E5CA2" w:rsidP="0004243E">
      <w:pPr>
        <w:spacing w:after="0" w:line="240" w:lineRule="auto"/>
        <w:ind w:left="720"/>
        <w:rPr>
          <w:rFonts w:cstheme="minorHAnsi"/>
          <w:sz w:val="24"/>
          <w:szCs w:val="24"/>
          <w:lang w:val="fi-FI"/>
        </w:rPr>
      </w:pPr>
      <w:sdt>
        <w:sdtPr>
          <w:rPr>
            <w:rFonts w:cstheme="minorHAnsi"/>
            <w:sz w:val="24"/>
            <w:szCs w:val="24"/>
            <w:lang w:val="fi-FI"/>
          </w:rPr>
          <w:id w:val="257186140"/>
          <w14:checkbox>
            <w14:checked w14:val="0"/>
            <w14:checkedState w14:val="2612" w14:font="MS Gothic"/>
            <w14:uncheckedState w14:val="2610" w14:font="MS Gothic"/>
          </w14:checkbox>
        </w:sdtPr>
        <w:sdtEndPr/>
        <w:sdtContent>
          <w:r w:rsidR="0087440A" w:rsidRPr="0004243E">
            <w:rPr>
              <w:rFonts w:ascii="Segoe UI Symbol" w:eastAsia="MS Gothic" w:hAnsi="Segoe UI Symbol" w:cs="Segoe UI Symbol"/>
              <w:sz w:val="24"/>
              <w:szCs w:val="24"/>
              <w:lang w:val="fi-FI"/>
            </w:rPr>
            <w:t>☐</w:t>
          </w:r>
        </w:sdtContent>
      </w:sdt>
      <w:r w:rsidR="00233B25">
        <w:rPr>
          <w:rFonts w:cstheme="minorHAnsi"/>
          <w:sz w:val="24"/>
          <w:szCs w:val="24"/>
          <w:lang w:val="fi-FI"/>
        </w:rPr>
        <w:t xml:space="preserve">  </w:t>
      </w:r>
      <w:r w:rsidR="00631015" w:rsidRPr="00631015">
        <w:rPr>
          <w:rFonts w:cstheme="minorHAnsi"/>
          <w:b/>
          <w:sz w:val="24"/>
          <w:szCs w:val="24"/>
          <w:lang w:val="fi-FI"/>
        </w:rPr>
        <w:t>b)</w:t>
      </w:r>
      <w:r w:rsidR="00631015">
        <w:rPr>
          <w:rFonts w:cstheme="minorHAnsi"/>
          <w:sz w:val="24"/>
          <w:szCs w:val="24"/>
          <w:lang w:val="fi-FI"/>
        </w:rPr>
        <w:t xml:space="preserve"> </w:t>
      </w:r>
      <w:r w:rsidR="0087440A" w:rsidRPr="0004243E">
        <w:rPr>
          <w:rFonts w:cstheme="minorHAnsi"/>
          <w:sz w:val="24"/>
          <w:szCs w:val="24"/>
          <w:lang w:val="fi-FI"/>
        </w:rPr>
        <w:t xml:space="preserve">Data on tallennettu/varmuuskopioitu IT-palvelujen tarjoamalle </w:t>
      </w:r>
      <w:r w:rsidR="0087440A" w:rsidRPr="00631015">
        <w:rPr>
          <w:rFonts w:cstheme="minorHAnsi"/>
          <w:b/>
          <w:sz w:val="24"/>
          <w:szCs w:val="24"/>
          <w:lang w:val="fi-FI"/>
        </w:rPr>
        <w:t>Taltio-levylle</w:t>
      </w:r>
    </w:p>
    <w:p w:rsidR="0087440A" w:rsidRPr="0004243E" w:rsidRDefault="006B3D9A" w:rsidP="0004243E">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Tallennettu data replikoidaan kolmeen IT-palvelujen Turun seudulla sijaitsevaan konesaliin hajautettuun tallennusklusteriin. Datasta otetaan kerran viikossa (viikonloppuisin) read-only snapshot, joista neljä uusinta säilytetään (eli neljän viikon snapshotit).</w:t>
      </w:r>
    </w:p>
    <w:p w:rsidR="0087440A" w:rsidRPr="00631015" w:rsidRDefault="007E5CA2" w:rsidP="0004243E">
      <w:pPr>
        <w:pStyle w:val="ListParagraph"/>
        <w:spacing w:after="0" w:line="240" w:lineRule="auto"/>
        <w:rPr>
          <w:rFonts w:cstheme="minorHAnsi"/>
          <w:b/>
          <w:sz w:val="24"/>
          <w:szCs w:val="24"/>
          <w:lang w:val="fi-FI"/>
        </w:rPr>
      </w:pPr>
      <w:sdt>
        <w:sdtPr>
          <w:rPr>
            <w:rFonts w:cstheme="minorHAnsi"/>
            <w:sz w:val="24"/>
            <w:szCs w:val="24"/>
            <w:lang w:val="fi-FI"/>
          </w:rPr>
          <w:id w:val="2082863369"/>
          <w14:checkbox>
            <w14:checked w14:val="0"/>
            <w14:checkedState w14:val="2612" w14:font="MS Gothic"/>
            <w14:uncheckedState w14:val="2610" w14:font="MS Gothic"/>
          </w14:checkbox>
        </w:sdtPr>
        <w:sdtEndPr/>
        <w:sdtContent>
          <w:r w:rsidR="0087440A" w:rsidRPr="0004243E">
            <w:rPr>
              <w:rFonts w:ascii="Segoe UI Symbol" w:eastAsia="MS Gothic" w:hAnsi="Segoe UI Symbol" w:cs="Segoe UI Symbol"/>
              <w:sz w:val="24"/>
              <w:szCs w:val="24"/>
              <w:lang w:val="fi-FI"/>
            </w:rPr>
            <w:t>☐</w:t>
          </w:r>
        </w:sdtContent>
      </w:sdt>
      <w:r w:rsidR="0004243E">
        <w:rPr>
          <w:rFonts w:cstheme="minorHAnsi"/>
          <w:sz w:val="24"/>
          <w:szCs w:val="24"/>
          <w:lang w:val="fi-FI"/>
        </w:rPr>
        <w:t xml:space="preserve"> </w:t>
      </w:r>
      <w:r w:rsidR="00233B25">
        <w:rPr>
          <w:rFonts w:cstheme="minorHAnsi"/>
          <w:sz w:val="24"/>
          <w:szCs w:val="24"/>
          <w:lang w:val="fi-FI"/>
        </w:rPr>
        <w:t xml:space="preserve"> </w:t>
      </w:r>
      <w:r w:rsidR="00631015" w:rsidRPr="00631015">
        <w:rPr>
          <w:rFonts w:cstheme="minorHAnsi"/>
          <w:b/>
          <w:sz w:val="24"/>
          <w:szCs w:val="24"/>
          <w:lang w:val="fi-FI"/>
        </w:rPr>
        <w:t>c)</w:t>
      </w:r>
      <w:r w:rsidR="00631015">
        <w:rPr>
          <w:rFonts w:cstheme="minorHAnsi"/>
          <w:sz w:val="24"/>
          <w:szCs w:val="24"/>
          <w:lang w:val="fi-FI"/>
        </w:rPr>
        <w:t xml:space="preserve"> </w:t>
      </w:r>
      <w:r w:rsidR="0087440A" w:rsidRPr="0004243E">
        <w:rPr>
          <w:rFonts w:cstheme="minorHAnsi"/>
          <w:sz w:val="24"/>
          <w:szCs w:val="24"/>
          <w:lang w:val="fi-FI"/>
        </w:rPr>
        <w:t xml:space="preserve">Data on tallennettu/varmuuskopioitu IT-palvelujen tarjoamaan </w:t>
      </w:r>
      <w:r w:rsidR="0087440A" w:rsidRPr="00631015">
        <w:rPr>
          <w:rFonts w:cstheme="minorHAnsi"/>
          <w:b/>
          <w:sz w:val="24"/>
          <w:szCs w:val="24"/>
          <w:lang w:val="fi-FI"/>
        </w:rPr>
        <w:t>Seafile-pilvitallenukseen</w:t>
      </w:r>
    </w:p>
    <w:p w:rsidR="006B3D9A" w:rsidRDefault="006B3D9A" w:rsidP="0004243E">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Seafileen tallennettu data replikoidaan kolmeen IT-palvelujen Turun seudulla sijaitsevaan konesaliin hajautettuun tallennusklusteriin. Konesalit ovat IT-palvelujen hallinnassa Turun seudulla.. Seafile ylläpitää snapshotien sijaan tiedostoille omaa sisäistä versiointiaan, joka säilyttää vanhoja versioita oletuksena 90 päivää (käyttäjä voi itse muokata säilytysaikoja kirjastokohtaisesti).</w:t>
      </w:r>
    </w:p>
    <w:p w:rsidR="00631015" w:rsidRPr="00631015" w:rsidRDefault="007E5CA2" w:rsidP="00631015">
      <w:pPr>
        <w:spacing w:after="0" w:line="240" w:lineRule="auto"/>
        <w:ind w:left="720"/>
        <w:rPr>
          <w:rFonts w:cstheme="minorHAnsi"/>
          <w:sz w:val="24"/>
          <w:szCs w:val="24"/>
          <w:lang w:val="fi-FI"/>
        </w:rPr>
      </w:pPr>
      <w:sdt>
        <w:sdtPr>
          <w:rPr>
            <w:rFonts w:ascii="MS Gothic" w:eastAsia="MS Gothic" w:hAnsi="MS Gothic" w:cs="Segoe UI Symbol"/>
            <w:sz w:val="24"/>
            <w:szCs w:val="24"/>
            <w:lang w:val="fi-FI"/>
          </w:rPr>
          <w:id w:val="-1490629060"/>
          <w14:checkbox>
            <w14:checked w14:val="0"/>
            <w14:checkedState w14:val="2612" w14:font="MS Gothic"/>
            <w14:uncheckedState w14:val="2610" w14:font="MS Gothic"/>
          </w14:checkbox>
        </w:sdtPr>
        <w:sdtEndPr/>
        <w:sdtContent>
          <w:r w:rsidR="002B53E5">
            <w:rPr>
              <w:rFonts w:ascii="MS Gothic" w:eastAsia="MS Gothic" w:hAnsi="MS Gothic" w:cs="Segoe UI Symbol" w:hint="eastAsia"/>
              <w:sz w:val="24"/>
              <w:szCs w:val="24"/>
              <w:lang w:val="fi-FI"/>
            </w:rPr>
            <w:t>☐</w:t>
          </w:r>
        </w:sdtContent>
      </w:sdt>
      <w:r w:rsidR="00631015" w:rsidRPr="00631015">
        <w:rPr>
          <w:rFonts w:cstheme="minorHAnsi"/>
          <w:sz w:val="24"/>
          <w:szCs w:val="24"/>
          <w:lang w:val="fi-FI"/>
        </w:rPr>
        <w:t xml:space="preserve">  </w:t>
      </w:r>
      <w:r w:rsidR="00631015" w:rsidRPr="00631015">
        <w:rPr>
          <w:rFonts w:cstheme="minorHAnsi"/>
          <w:b/>
          <w:sz w:val="24"/>
          <w:szCs w:val="24"/>
          <w:lang w:val="fi-FI"/>
        </w:rPr>
        <w:t>d)</w:t>
      </w:r>
      <w:r w:rsidR="00631015" w:rsidRPr="00631015">
        <w:rPr>
          <w:rFonts w:cstheme="minorHAnsi"/>
          <w:sz w:val="24"/>
          <w:szCs w:val="24"/>
          <w:lang w:val="fi-FI"/>
        </w:rPr>
        <w:t xml:space="preserve"> </w:t>
      </w:r>
      <w:r w:rsidR="00631015">
        <w:rPr>
          <w:rFonts w:cstheme="minorHAnsi"/>
          <w:sz w:val="24"/>
          <w:szCs w:val="24"/>
          <w:lang w:val="fi-FI"/>
        </w:rPr>
        <w:t xml:space="preserve">Tallennus tehdään </w:t>
      </w:r>
      <w:r w:rsidR="00631015" w:rsidRPr="00B15BCE">
        <w:rPr>
          <w:rFonts w:cstheme="minorHAnsi"/>
          <w:b/>
          <w:sz w:val="24"/>
          <w:szCs w:val="24"/>
          <w:lang w:val="fi-FI"/>
        </w:rPr>
        <w:t>muulla tavalla</w:t>
      </w:r>
      <w:r w:rsidR="00631015">
        <w:rPr>
          <w:rFonts w:cstheme="minorHAnsi"/>
          <w:sz w:val="24"/>
          <w:szCs w:val="24"/>
          <w:lang w:val="fi-FI"/>
        </w:rPr>
        <w:t xml:space="preserve">. </w:t>
      </w:r>
      <w:r w:rsidR="002B53E5">
        <w:rPr>
          <w:rFonts w:cstheme="minorHAnsi"/>
          <w:sz w:val="24"/>
          <w:szCs w:val="24"/>
          <w:lang w:val="fi-FI"/>
        </w:rPr>
        <w:t xml:space="preserve">Varmuuskopiointi on hoidettu </w:t>
      </w:r>
      <w:r w:rsidR="00631015" w:rsidRPr="00631015">
        <w:rPr>
          <w:rFonts w:cstheme="minorHAnsi"/>
          <w:sz w:val="24"/>
          <w:szCs w:val="24"/>
          <w:lang w:val="fi-FI"/>
        </w:rPr>
        <w:t>seuraavasti (kuvaile):_____________________________</w:t>
      </w:r>
    </w:p>
    <w:p w:rsidR="0004243E" w:rsidRDefault="0004243E" w:rsidP="00615AC7">
      <w:pPr>
        <w:pStyle w:val="ListParagraph"/>
        <w:spacing w:after="0" w:line="240" w:lineRule="auto"/>
        <w:ind w:left="1440"/>
        <w:rPr>
          <w:rFonts w:cstheme="minorHAnsi"/>
          <w:sz w:val="24"/>
          <w:szCs w:val="24"/>
          <w:lang w:val="fi-FI"/>
        </w:rPr>
      </w:pPr>
    </w:p>
    <w:p w:rsidR="002B53E5" w:rsidRPr="007B50E5" w:rsidRDefault="002B53E5" w:rsidP="002B53E5">
      <w:pPr>
        <w:spacing w:after="0" w:line="240" w:lineRule="auto"/>
        <w:rPr>
          <w:rFonts w:cstheme="minorHAnsi"/>
          <w:b/>
          <w:sz w:val="28"/>
          <w:szCs w:val="24"/>
          <w:lang w:val="fi-FI"/>
        </w:rPr>
      </w:pPr>
      <w:r w:rsidRPr="007B50E5">
        <w:rPr>
          <w:rFonts w:cstheme="minorHAnsi"/>
          <w:b/>
          <w:sz w:val="28"/>
          <w:szCs w:val="24"/>
          <w:lang w:val="fi-FI"/>
        </w:rPr>
        <w:t>Verkkosivujen turvallisuus</w:t>
      </w:r>
      <w:r>
        <w:rPr>
          <w:rFonts w:cstheme="minorHAnsi"/>
          <w:b/>
          <w:sz w:val="28"/>
          <w:szCs w:val="24"/>
          <w:lang w:val="fi-FI"/>
        </w:rPr>
        <w:t xml:space="preserve"> (valitse)</w:t>
      </w:r>
    </w:p>
    <w:p w:rsidR="002B53E5" w:rsidRPr="0004243E" w:rsidRDefault="007E5CA2" w:rsidP="002B53E5">
      <w:pPr>
        <w:spacing w:after="0" w:line="240" w:lineRule="auto"/>
        <w:ind w:left="720"/>
        <w:rPr>
          <w:rFonts w:cstheme="minorHAnsi"/>
          <w:sz w:val="24"/>
          <w:szCs w:val="24"/>
          <w:lang w:val="fi-FI"/>
        </w:rPr>
      </w:pPr>
      <w:sdt>
        <w:sdtPr>
          <w:rPr>
            <w:rFonts w:cstheme="minorHAnsi"/>
            <w:b/>
            <w:sz w:val="28"/>
            <w:szCs w:val="24"/>
            <w:lang w:val="fi-FI"/>
          </w:rPr>
          <w:id w:val="-346714232"/>
          <w14:checkbox>
            <w14:checked w14:val="0"/>
            <w14:checkedState w14:val="2612" w14:font="MS Gothic"/>
            <w14:uncheckedState w14:val="2610" w14:font="MS Gothic"/>
          </w14:checkbox>
        </w:sdtPr>
        <w:sdtEndPr/>
        <w:sdtContent>
          <w:r w:rsidR="002B53E5" w:rsidRPr="007B50E5">
            <w:rPr>
              <w:rFonts w:ascii="Segoe UI Symbol" w:eastAsia="MS Gothic" w:hAnsi="Segoe UI Symbol" w:cs="Segoe UI Symbol"/>
              <w:b/>
              <w:sz w:val="28"/>
              <w:szCs w:val="24"/>
              <w:lang w:val="fi-FI"/>
            </w:rPr>
            <w:t>☐</w:t>
          </w:r>
        </w:sdtContent>
      </w:sdt>
      <w:r w:rsidR="002B53E5">
        <w:rPr>
          <w:rFonts w:cstheme="minorHAnsi"/>
          <w:b/>
          <w:sz w:val="28"/>
          <w:szCs w:val="24"/>
          <w:lang w:val="fi-FI"/>
        </w:rPr>
        <w:t xml:space="preserve">  a) </w:t>
      </w:r>
      <w:r w:rsidR="002B53E5" w:rsidRPr="0004243E">
        <w:rPr>
          <w:rFonts w:cstheme="minorHAnsi"/>
          <w:sz w:val="24"/>
          <w:szCs w:val="24"/>
          <w:lang w:val="fi-FI"/>
        </w:rPr>
        <w:t xml:space="preserve">Käytössä on </w:t>
      </w:r>
      <w:r w:rsidR="002B53E5" w:rsidRPr="00B15BCE">
        <w:rPr>
          <w:rFonts w:cstheme="minorHAnsi"/>
          <w:b/>
          <w:sz w:val="24"/>
          <w:szCs w:val="24"/>
          <w:lang w:val="fi-FI"/>
        </w:rPr>
        <w:t>yliopiston verkkosivut.</w:t>
      </w:r>
    </w:p>
    <w:p w:rsidR="002B53E5" w:rsidRPr="007B50E5" w:rsidRDefault="002B53E5" w:rsidP="002B53E5">
      <w:pPr>
        <w:pStyle w:val="ListParagraph"/>
        <w:numPr>
          <w:ilvl w:val="1"/>
          <w:numId w:val="16"/>
        </w:numPr>
        <w:spacing w:after="0" w:line="240" w:lineRule="auto"/>
        <w:rPr>
          <w:rFonts w:cstheme="minorHAnsi"/>
          <w:sz w:val="24"/>
          <w:szCs w:val="24"/>
          <w:lang w:val="fi-FI"/>
        </w:rPr>
      </w:pPr>
      <w:r w:rsidRPr="007B50E5">
        <w:rPr>
          <w:rFonts w:cstheme="minorHAnsi"/>
          <w:sz w:val="24"/>
          <w:szCs w:val="24"/>
          <w:lang w:val="fi-FI"/>
        </w:rPr>
        <w:t>Yliopisto soveltaa Kyberturvallisuuskeskuksen ja Viestintäviraston ohjeistusta.</w:t>
      </w:r>
    </w:p>
    <w:p w:rsidR="002B53E5" w:rsidRDefault="007E5CA2" w:rsidP="002B53E5">
      <w:pPr>
        <w:spacing w:after="0" w:line="240" w:lineRule="auto"/>
        <w:ind w:left="720"/>
        <w:rPr>
          <w:rFonts w:cstheme="minorHAnsi"/>
          <w:sz w:val="24"/>
          <w:szCs w:val="24"/>
          <w:lang w:val="fi-FI"/>
        </w:rPr>
      </w:pPr>
      <w:sdt>
        <w:sdtPr>
          <w:rPr>
            <w:rFonts w:ascii="MS Gothic" w:eastAsia="MS Gothic" w:hAnsi="MS Gothic" w:cs="Segoe UI Symbol"/>
            <w:sz w:val="24"/>
            <w:szCs w:val="24"/>
            <w:lang w:val="fi-FI"/>
          </w:rPr>
          <w:id w:val="252559860"/>
          <w14:checkbox>
            <w14:checked w14:val="0"/>
            <w14:checkedState w14:val="2612" w14:font="MS Gothic"/>
            <w14:uncheckedState w14:val="2610" w14:font="MS Gothic"/>
          </w14:checkbox>
        </w:sdtPr>
        <w:sdtEndPr/>
        <w:sdtContent>
          <w:r w:rsidR="002B53E5" w:rsidRPr="002B53E5">
            <w:rPr>
              <w:rFonts w:ascii="MS Gothic" w:eastAsia="MS Gothic" w:hAnsi="MS Gothic" w:cs="Segoe UI Symbol" w:hint="eastAsia"/>
              <w:sz w:val="24"/>
              <w:szCs w:val="24"/>
              <w:lang w:val="fi-FI"/>
            </w:rPr>
            <w:t>☐</w:t>
          </w:r>
        </w:sdtContent>
      </w:sdt>
      <w:r w:rsidR="002B53E5" w:rsidRPr="002B53E5">
        <w:rPr>
          <w:rFonts w:cstheme="minorHAnsi"/>
          <w:sz w:val="24"/>
          <w:szCs w:val="24"/>
          <w:lang w:val="fi-FI"/>
        </w:rPr>
        <w:t xml:space="preserve">  </w:t>
      </w:r>
      <w:r w:rsidR="002B53E5" w:rsidRPr="002B53E5">
        <w:rPr>
          <w:rFonts w:cstheme="minorHAnsi"/>
          <w:b/>
          <w:sz w:val="24"/>
          <w:szCs w:val="24"/>
          <w:lang w:val="fi-FI"/>
        </w:rPr>
        <w:t>d)</w:t>
      </w:r>
      <w:r w:rsidR="002B53E5" w:rsidRPr="002B53E5">
        <w:rPr>
          <w:rFonts w:cstheme="minorHAnsi"/>
          <w:sz w:val="24"/>
          <w:szCs w:val="24"/>
          <w:lang w:val="fi-FI"/>
        </w:rPr>
        <w:t xml:space="preserve"> </w:t>
      </w:r>
      <w:r w:rsidR="002B53E5">
        <w:rPr>
          <w:rFonts w:cstheme="minorHAnsi"/>
          <w:sz w:val="24"/>
          <w:szCs w:val="24"/>
          <w:lang w:val="fi-FI"/>
        </w:rPr>
        <w:t xml:space="preserve">Käytössä on </w:t>
      </w:r>
      <w:r w:rsidR="002B53E5" w:rsidRPr="002B53E5">
        <w:rPr>
          <w:rFonts w:cstheme="minorHAnsi"/>
          <w:b/>
          <w:sz w:val="24"/>
          <w:szCs w:val="24"/>
          <w:lang w:val="fi-FI"/>
        </w:rPr>
        <w:t>muut verkkosivut.</w:t>
      </w:r>
      <w:r w:rsidR="002B53E5">
        <w:rPr>
          <w:rFonts w:cstheme="minorHAnsi"/>
          <w:sz w:val="24"/>
          <w:szCs w:val="24"/>
          <w:lang w:val="fi-FI"/>
        </w:rPr>
        <w:t xml:space="preserve"> Turvallisuus hoidetaan seuraavasti </w:t>
      </w:r>
      <w:r w:rsidR="002B53E5" w:rsidRPr="002B53E5">
        <w:rPr>
          <w:rFonts w:cstheme="minorHAnsi"/>
          <w:sz w:val="24"/>
          <w:szCs w:val="24"/>
          <w:lang w:val="fi-FI"/>
        </w:rPr>
        <w:t>(kuvaile):_____________________________</w:t>
      </w:r>
    </w:p>
    <w:p w:rsidR="002B53E5" w:rsidRPr="0004243E" w:rsidRDefault="002B53E5" w:rsidP="00615AC7">
      <w:pPr>
        <w:pStyle w:val="ListParagraph"/>
        <w:spacing w:after="0" w:line="240" w:lineRule="auto"/>
        <w:ind w:left="1440"/>
        <w:rPr>
          <w:rFonts w:cstheme="minorHAnsi"/>
          <w:sz w:val="24"/>
          <w:szCs w:val="24"/>
          <w:lang w:val="fi-FI"/>
        </w:rPr>
      </w:pPr>
    </w:p>
    <w:p w:rsidR="002B53E5" w:rsidRPr="0004243E" w:rsidRDefault="002B53E5" w:rsidP="002B53E5">
      <w:pPr>
        <w:spacing w:after="0" w:line="240" w:lineRule="auto"/>
        <w:rPr>
          <w:rFonts w:cstheme="minorHAnsi"/>
          <w:b/>
          <w:sz w:val="28"/>
          <w:szCs w:val="24"/>
          <w:lang w:val="fi-FI"/>
        </w:rPr>
      </w:pPr>
      <w:r>
        <w:rPr>
          <w:rFonts w:cstheme="minorHAnsi"/>
          <w:b/>
          <w:sz w:val="28"/>
          <w:szCs w:val="24"/>
          <w:lang w:val="fi-FI"/>
        </w:rPr>
        <w:t xml:space="preserve">Jäljitettävyys eli </w:t>
      </w:r>
      <w:r w:rsidRPr="0004243E">
        <w:rPr>
          <w:rFonts w:cstheme="minorHAnsi"/>
          <w:b/>
          <w:sz w:val="28"/>
          <w:szCs w:val="24"/>
          <w:lang w:val="fi-FI"/>
        </w:rPr>
        <w:t>lokit</w:t>
      </w:r>
      <w:r>
        <w:rPr>
          <w:rFonts w:cstheme="minorHAnsi"/>
          <w:b/>
          <w:sz w:val="28"/>
          <w:szCs w:val="24"/>
          <w:lang w:val="fi-FI"/>
        </w:rPr>
        <w:t xml:space="preserve"> (valitse jos on käytössä)</w:t>
      </w:r>
    </w:p>
    <w:p w:rsidR="002B53E5" w:rsidRPr="0004243E" w:rsidRDefault="007E5CA2" w:rsidP="002B53E5">
      <w:pPr>
        <w:spacing w:after="0" w:line="240" w:lineRule="auto"/>
        <w:ind w:left="720"/>
        <w:rPr>
          <w:rFonts w:cstheme="minorHAnsi"/>
          <w:sz w:val="24"/>
          <w:szCs w:val="24"/>
          <w:lang w:val="fi-FI"/>
        </w:rPr>
      </w:pPr>
      <w:sdt>
        <w:sdtPr>
          <w:rPr>
            <w:rFonts w:cstheme="minorHAnsi"/>
            <w:b/>
            <w:sz w:val="28"/>
            <w:szCs w:val="24"/>
            <w:lang w:val="fi-FI"/>
          </w:rPr>
          <w:id w:val="2095427653"/>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b/>
              <w:sz w:val="28"/>
              <w:szCs w:val="24"/>
              <w:lang w:val="fi-FI"/>
            </w:rPr>
            <w:t>☐</w:t>
          </w:r>
        </w:sdtContent>
      </w:sdt>
      <w:r w:rsidR="002B53E5">
        <w:rPr>
          <w:rFonts w:cstheme="minorHAnsi"/>
          <w:b/>
          <w:sz w:val="28"/>
          <w:szCs w:val="24"/>
          <w:lang w:val="fi-FI"/>
        </w:rPr>
        <w:t xml:space="preserve">  a) </w:t>
      </w:r>
      <w:r w:rsidR="002B53E5" w:rsidRPr="0004243E">
        <w:rPr>
          <w:rFonts w:cstheme="minorHAnsi"/>
          <w:sz w:val="24"/>
          <w:szCs w:val="24"/>
          <w:lang w:val="fi-FI"/>
        </w:rPr>
        <w:t xml:space="preserve">Käytössä on it-palvelujen </w:t>
      </w:r>
      <w:r w:rsidR="002B53E5" w:rsidRPr="00631015">
        <w:rPr>
          <w:rFonts w:cstheme="minorHAnsi"/>
          <w:b/>
          <w:sz w:val="24"/>
          <w:szCs w:val="24"/>
          <w:lang w:val="fi-FI"/>
        </w:rPr>
        <w:t>virtuaalipalvelin</w:t>
      </w:r>
    </w:p>
    <w:p w:rsidR="002B53E5" w:rsidRPr="0004243E" w:rsidRDefault="002B53E5" w:rsidP="002B53E5">
      <w:pPr>
        <w:pStyle w:val="ListParagraph"/>
        <w:numPr>
          <w:ilvl w:val="0"/>
          <w:numId w:val="16"/>
        </w:numPr>
        <w:spacing w:after="0" w:line="240" w:lineRule="auto"/>
        <w:ind w:left="1440"/>
        <w:rPr>
          <w:rFonts w:cstheme="minorHAnsi"/>
          <w:sz w:val="24"/>
          <w:szCs w:val="24"/>
          <w:lang w:val="fi-FI"/>
        </w:rPr>
      </w:pPr>
      <w:r w:rsidRPr="0004243E">
        <w:rPr>
          <w:rFonts w:cstheme="minorHAnsi"/>
          <w:sz w:val="24"/>
          <w:szCs w:val="24"/>
          <w:lang w:val="fi-FI"/>
        </w:rPr>
        <w:t>Tutkimusprojektin IT-palveluilta hankkiman virtuaalipalvelimen XXX-lokit säilytetään kaksi vuotta.</w:t>
      </w:r>
    </w:p>
    <w:p w:rsidR="002B53E5" w:rsidRPr="0004243E" w:rsidRDefault="007E5CA2" w:rsidP="002B53E5">
      <w:pPr>
        <w:spacing w:after="0" w:line="240" w:lineRule="auto"/>
        <w:ind w:left="720"/>
        <w:rPr>
          <w:rFonts w:cstheme="minorHAnsi"/>
          <w:sz w:val="24"/>
          <w:szCs w:val="24"/>
          <w:lang w:val="fi-FI"/>
        </w:rPr>
      </w:pPr>
      <w:sdt>
        <w:sdtPr>
          <w:rPr>
            <w:rFonts w:cstheme="minorHAnsi"/>
            <w:b/>
            <w:sz w:val="24"/>
            <w:szCs w:val="24"/>
            <w:lang w:val="fi-FI"/>
          </w:rPr>
          <w:id w:val="1925990424"/>
          <w14:checkbox>
            <w14:checked w14:val="0"/>
            <w14:checkedState w14:val="2612" w14:font="MS Gothic"/>
            <w14:uncheckedState w14:val="2610" w14:font="MS Gothic"/>
          </w14:checkbox>
        </w:sdtPr>
        <w:sdtEndPr/>
        <w:sdtContent>
          <w:r w:rsidR="002B53E5" w:rsidRPr="00631015">
            <w:rPr>
              <w:rFonts w:ascii="Segoe UI Symbol" w:eastAsia="MS Gothic" w:hAnsi="Segoe UI Symbol" w:cs="Segoe UI Symbol"/>
              <w:b/>
              <w:sz w:val="24"/>
              <w:szCs w:val="24"/>
              <w:lang w:val="fi-FI"/>
            </w:rPr>
            <w:t>☐</w:t>
          </w:r>
        </w:sdtContent>
      </w:sdt>
      <w:r w:rsidR="002B53E5" w:rsidRPr="00631015">
        <w:rPr>
          <w:rFonts w:cstheme="minorHAnsi"/>
          <w:b/>
          <w:sz w:val="24"/>
          <w:szCs w:val="24"/>
          <w:lang w:val="fi-FI"/>
        </w:rPr>
        <w:t xml:space="preserve">  b)</w:t>
      </w:r>
      <w:r w:rsidR="002B53E5">
        <w:rPr>
          <w:rFonts w:cstheme="minorHAnsi"/>
          <w:sz w:val="24"/>
          <w:szCs w:val="24"/>
          <w:lang w:val="fi-FI"/>
        </w:rPr>
        <w:t xml:space="preserve"> </w:t>
      </w:r>
      <w:r w:rsidR="002B53E5" w:rsidRPr="0004243E">
        <w:rPr>
          <w:rFonts w:cstheme="minorHAnsi"/>
          <w:sz w:val="24"/>
          <w:szCs w:val="24"/>
          <w:lang w:val="fi-FI"/>
        </w:rPr>
        <w:t xml:space="preserve">Käytössä on </w:t>
      </w:r>
      <w:r w:rsidR="002B53E5" w:rsidRPr="002B53E5">
        <w:rPr>
          <w:rFonts w:cstheme="minorHAnsi"/>
          <w:b/>
          <w:sz w:val="24"/>
          <w:szCs w:val="24"/>
          <w:lang w:val="fi-FI"/>
        </w:rPr>
        <w:t>itsenäisesti tai IT-palvelujen kautta hankittu tietokoneohjelma</w:t>
      </w:r>
      <w:r w:rsidR="002B53E5" w:rsidRPr="0004243E">
        <w:rPr>
          <w:rFonts w:cstheme="minorHAnsi"/>
          <w:sz w:val="24"/>
          <w:szCs w:val="24"/>
          <w:lang w:val="fi-FI"/>
        </w:rPr>
        <w:t>, joka kerää lokitietoja. Kuvaile lokitietojen toiminta: ________________</w:t>
      </w:r>
    </w:p>
    <w:p w:rsidR="002B53E5" w:rsidRPr="0004243E" w:rsidRDefault="002B53E5" w:rsidP="002B53E5">
      <w:pPr>
        <w:spacing w:after="0" w:line="240" w:lineRule="auto"/>
        <w:ind w:left="720"/>
        <w:rPr>
          <w:rFonts w:cstheme="minorHAnsi"/>
          <w:sz w:val="24"/>
          <w:szCs w:val="24"/>
          <w:lang w:val="fi-FI"/>
        </w:rPr>
      </w:pPr>
    </w:p>
    <w:p w:rsidR="002B53E5" w:rsidRPr="0004243E" w:rsidRDefault="002B53E5" w:rsidP="002B53E5">
      <w:pPr>
        <w:spacing w:after="0" w:line="240" w:lineRule="auto"/>
        <w:rPr>
          <w:rFonts w:cstheme="minorHAnsi"/>
          <w:b/>
          <w:sz w:val="28"/>
          <w:szCs w:val="24"/>
          <w:lang w:val="fi-FI"/>
        </w:rPr>
      </w:pPr>
      <w:r w:rsidRPr="0004243E">
        <w:rPr>
          <w:rFonts w:cstheme="minorHAnsi"/>
          <w:b/>
          <w:sz w:val="28"/>
          <w:szCs w:val="24"/>
          <w:lang w:val="fi-FI"/>
        </w:rPr>
        <w:t>Salaus</w:t>
      </w:r>
      <w:r>
        <w:rPr>
          <w:rFonts w:cstheme="minorHAnsi"/>
          <w:b/>
          <w:sz w:val="28"/>
          <w:szCs w:val="24"/>
          <w:lang w:val="fi-FI"/>
        </w:rPr>
        <w:t xml:space="preserve"> (valitse)</w:t>
      </w:r>
    </w:p>
    <w:p w:rsidR="002B53E5" w:rsidRPr="00AF066D" w:rsidRDefault="007E5CA2" w:rsidP="002B53E5">
      <w:pPr>
        <w:spacing w:after="0" w:line="240" w:lineRule="auto"/>
        <w:ind w:left="720"/>
        <w:rPr>
          <w:rFonts w:cstheme="minorHAnsi"/>
          <w:b/>
          <w:sz w:val="24"/>
          <w:szCs w:val="24"/>
          <w:lang w:val="fi-FI"/>
        </w:rPr>
      </w:pPr>
      <w:sdt>
        <w:sdtPr>
          <w:rPr>
            <w:rFonts w:cstheme="minorHAnsi"/>
            <w:b/>
            <w:sz w:val="28"/>
            <w:szCs w:val="24"/>
            <w:lang w:val="fi-FI"/>
          </w:rPr>
          <w:id w:val="1600068989"/>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b/>
              <w:sz w:val="28"/>
              <w:szCs w:val="24"/>
              <w:lang w:val="fi-FI"/>
            </w:rPr>
            <w:t>☐</w:t>
          </w:r>
        </w:sdtContent>
      </w:sdt>
      <w:r w:rsidR="002B53E5">
        <w:rPr>
          <w:rFonts w:cstheme="minorHAnsi"/>
          <w:b/>
          <w:sz w:val="28"/>
          <w:szCs w:val="24"/>
          <w:lang w:val="fi-FI"/>
        </w:rPr>
        <w:t xml:space="preserve">  a) </w:t>
      </w:r>
      <w:r w:rsidR="002B53E5" w:rsidRPr="00AF066D">
        <w:rPr>
          <w:rFonts w:cstheme="minorHAnsi"/>
          <w:b/>
          <w:sz w:val="24"/>
          <w:szCs w:val="24"/>
          <w:lang w:val="fi-FI"/>
        </w:rPr>
        <w:t>Käytetään yliopisto tarjoamia verkkoja ja noudatetaan yliopiston ohjeita verkkojen käyttämisestä</w:t>
      </w:r>
    </w:p>
    <w:p w:rsidR="002B53E5" w:rsidRPr="0004243E"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t>Yliopistolla käytetään vahvasti salattuja langattomia eduroam- ja UTU Staff -verkkoja.</w:t>
      </w:r>
    </w:p>
    <w:p w:rsidR="002B53E5" w:rsidRPr="0004243E"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t>Sähköpostiviestintä hoidetaan yliopiston sähköpostijärjestelmällä, joka käyttää tietoliikenneyhteyksissä vahvaa salausta.</w:t>
      </w:r>
    </w:p>
    <w:p w:rsidR="002B53E5" w:rsidRPr="003E5077"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t xml:space="preserve">Julkisissa verkoissa käytetään IT-palvelujen tarjoamaa vahvasti salattua VPN-yhteyttä. </w:t>
      </w:r>
    </w:p>
    <w:p w:rsidR="002B53E5" w:rsidRPr="00AF066D" w:rsidRDefault="007E5CA2" w:rsidP="002B53E5">
      <w:pPr>
        <w:spacing w:after="0" w:line="240" w:lineRule="auto"/>
        <w:ind w:left="720"/>
        <w:rPr>
          <w:rFonts w:cstheme="minorHAnsi"/>
          <w:b/>
          <w:sz w:val="24"/>
          <w:szCs w:val="24"/>
          <w:lang w:val="fi-FI"/>
        </w:rPr>
      </w:pPr>
      <w:sdt>
        <w:sdtPr>
          <w:rPr>
            <w:rFonts w:cstheme="minorHAnsi"/>
            <w:sz w:val="24"/>
            <w:szCs w:val="24"/>
            <w:lang w:val="fi-FI"/>
          </w:rPr>
          <w:id w:val="-1937275660"/>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sz w:val="24"/>
              <w:szCs w:val="24"/>
              <w:lang w:val="fi-FI"/>
            </w:rPr>
            <w:t>☐</w:t>
          </w:r>
        </w:sdtContent>
      </w:sdt>
      <w:r w:rsidR="002B53E5">
        <w:rPr>
          <w:rFonts w:cstheme="minorHAnsi"/>
          <w:sz w:val="24"/>
          <w:szCs w:val="24"/>
          <w:lang w:val="fi-FI"/>
        </w:rPr>
        <w:t xml:space="preserve"> </w:t>
      </w:r>
      <w:r w:rsidR="00AF066D" w:rsidRPr="00AF066D">
        <w:rPr>
          <w:rFonts w:cstheme="minorHAnsi"/>
          <w:b/>
          <w:sz w:val="24"/>
          <w:szCs w:val="24"/>
          <w:lang w:val="fi-FI"/>
        </w:rPr>
        <w:t xml:space="preserve">b) </w:t>
      </w:r>
      <w:r w:rsidR="002B53E5" w:rsidRPr="00AF066D">
        <w:rPr>
          <w:rFonts w:cstheme="minorHAnsi"/>
          <w:b/>
          <w:sz w:val="24"/>
          <w:szCs w:val="24"/>
          <w:lang w:val="fi-FI"/>
        </w:rPr>
        <w:t>Kovennettu tutkimuskone</w:t>
      </w:r>
    </w:p>
    <w:p w:rsidR="002B53E5" w:rsidRPr="0004243E"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lastRenderedPageBreak/>
        <w:t>Dataa käsitellään IT-palvelujen tarjoamalla kovennetulla tutkimuskoneella, jonka kiintolevy on salattu BitLocker-salauksella ja jonka käyttö on rajattu tutkimusprojektin osallistuville henkilöille. BitLocker vaatii PIN-koodia jokaisella koneen käynnistyskerralla ja koneella ei ole käytössä muistinvaraista sleep-tilaa.</w:t>
      </w:r>
    </w:p>
    <w:p w:rsidR="002B53E5" w:rsidRPr="00AF066D" w:rsidRDefault="007E5CA2" w:rsidP="002B53E5">
      <w:pPr>
        <w:spacing w:after="0" w:line="240" w:lineRule="auto"/>
        <w:ind w:left="720"/>
        <w:rPr>
          <w:rFonts w:cstheme="minorHAnsi"/>
          <w:b/>
          <w:sz w:val="24"/>
          <w:szCs w:val="24"/>
          <w:lang w:val="fi-FI"/>
        </w:rPr>
      </w:pPr>
      <w:sdt>
        <w:sdtPr>
          <w:rPr>
            <w:rFonts w:cstheme="minorHAnsi"/>
            <w:sz w:val="24"/>
            <w:szCs w:val="24"/>
            <w:lang w:val="fi-FI"/>
          </w:rPr>
          <w:id w:val="-727921827"/>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sz w:val="24"/>
              <w:szCs w:val="24"/>
              <w:lang w:val="fi-FI"/>
            </w:rPr>
            <w:t>☐</w:t>
          </w:r>
        </w:sdtContent>
      </w:sdt>
      <w:r w:rsidR="002B53E5">
        <w:rPr>
          <w:rFonts w:cstheme="minorHAnsi"/>
          <w:sz w:val="24"/>
          <w:szCs w:val="24"/>
          <w:lang w:val="fi-FI"/>
        </w:rPr>
        <w:t xml:space="preserve"> </w:t>
      </w:r>
      <w:r w:rsidR="00AF066D" w:rsidRPr="00AF066D">
        <w:rPr>
          <w:rFonts w:cstheme="minorHAnsi"/>
          <w:b/>
          <w:sz w:val="24"/>
          <w:szCs w:val="24"/>
          <w:lang w:val="fi-FI"/>
        </w:rPr>
        <w:t xml:space="preserve">c) </w:t>
      </w:r>
      <w:r w:rsidR="002B53E5" w:rsidRPr="00AF066D">
        <w:rPr>
          <w:rFonts w:cstheme="minorHAnsi"/>
          <w:b/>
          <w:sz w:val="24"/>
          <w:szCs w:val="24"/>
          <w:lang w:val="fi-FI"/>
        </w:rPr>
        <w:t xml:space="preserve"> Seafile-tallennuspaikkana </w:t>
      </w:r>
    </w:p>
    <w:p w:rsidR="002B53E5" w:rsidRPr="0004243E"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t>Data on tallennettu/varmuuskopioitu IT-palvelujen ylläpitämän Seafile-pilvitallennuspalvelun salasanalla suojattuun ja vahvasti salattuun kirjastoon.</w:t>
      </w:r>
    </w:p>
    <w:p w:rsidR="002B53E5" w:rsidRPr="00AF066D" w:rsidRDefault="007E5CA2" w:rsidP="002B53E5">
      <w:pPr>
        <w:spacing w:after="0" w:line="240" w:lineRule="auto"/>
        <w:ind w:left="720"/>
        <w:rPr>
          <w:rFonts w:cstheme="minorHAnsi"/>
          <w:b/>
          <w:sz w:val="24"/>
          <w:szCs w:val="24"/>
          <w:lang w:val="fi-FI"/>
        </w:rPr>
      </w:pPr>
      <w:sdt>
        <w:sdtPr>
          <w:rPr>
            <w:rFonts w:cstheme="minorHAnsi"/>
            <w:sz w:val="24"/>
            <w:szCs w:val="24"/>
            <w:lang w:val="fi-FI"/>
          </w:rPr>
          <w:id w:val="348684974"/>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sz w:val="24"/>
              <w:szCs w:val="24"/>
              <w:lang w:val="fi-FI"/>
            </w:rPr>
            <w:t>☐</w:t>
          </w:r>
        </w:sdtContent>
      </w:sdt>
      <w:r w:rsidR="002B53E5">
        <w:rPr>
          <w:rFonts w:cstheme="minorHAnsi"/>
          <w:sz w:val="24"/>
          <w:szCs w:val="24"/>
          <w:lang w:val="fi-FI"/>
        </w:rPr>
        <w:t xml:space="preserve">  </w:t>
      </w:r>
      <w:r w:rsidR="00AF066D" w:rsidRPr="00AF066D">
        <w:rPr>
          <w:rFonts w:cstheme="minorHAnsi"/>
          <w:b/>
          <w:sz w:val="24"/>
          <w:szCs w:val="24"/>
          <w:lang w:val="fi-FI"/>
        </w:rPr>
        <w:t xml:space="preserve">d) </w:t>
      </w:r>
      <w:r w:rsidR="002B53E5" w:rsidRPr="00AF066D">
        <w:rPr>
          <w:rFonts w:cstheme="minorHAnsi"/>
          <w:b/>
          <w:sz w:val="24"/>
          <w:szCs w:val="24"/>
          <w:lang w:val="fi-FI"/>
        </w:rPr>
        <w:t>Yliopiston virtuaalipalvelin</w:t>
      </w:r>
    </w:p>
    <w:p w:rsidR="002B53E5" w:rsidRPr="0004243E" w:rsidRDefault="002B53E5" w:rsidP="002B53E5">
      <w:pPr>
        <w:pStyle w:val="ListParagraph"/>
        <w:numPr>
          <w:ilvl w:val="0"/>
          <w:numId w:val="1"/>
        </w:numPr>
        <w:spacing w:after="0" w:line="240" w:lineRule="auto"/>
        <w:ind w:left="1440"/>
        <w:rPr>
          <w:rFonts w:cstheme="minorHAnsi"/>
          <w:sz w:val="24"/>
          <w:szCs w:val="24"/>
          <w:lang w:val="fi-FI"/>
        </w:rPr>
      </w:pPr>
      <w:r w:rsidRPr="0004243E">
        <w:rPr>
          <w:rFonts w:cstheme="minorHAnsi"/>
          <w:sz w:val="24"/>
          <w:szCs w:val="24"/>
          <w:lang w:val="fi-FI"/>
        </w:rPr>
        <w:t>Tutkimusprojektin IT-palveluilta hankkiman virtuaalipalvelimen tietoliikenne hoidetaan vahvasti salatuilla SSH- ja HTTPS-yhteyksillä. HTTPS-salauksessa käytetään vahvaa ja julkisesti luotettua DigiCert-varmennetta.</w:t>
      </w:r>
    </w:p>
    <w:p w:rsidR="002B53E5" w:rsidRDefault="007E5CA2" w:rsidP="002B53E5">
      <w:pPr>
        <w:spacing w:after="0" w:line="240" w:lineRule="auto"/>
        <w:ind w:left="720"/>
        <w:rPr>
          <w:rFonts w:cstheme="minorHAnsi"/>
          <w:b/>
          <w:sz w:val="28"/>
          <w:szCs w:val="24"/>
          <w:lang w:val="fi-FI"/>
        </w:rPr>
      </w:pPr>
      <w:sdt>
        <w:sdtPr>
          <w:rPr>
            <w:rFonts w:cstheme="minorHAnsi"/>
            <w:sz w:val="24"/>
            <w:szCs w:val="24"/>
            <w:lang w:val="fi-FI"/>
          </w:rPr>
          <w:id w:val="1589808715"/>
          <w14:checkbox>
            <w14:checked w14:val="0"/>
            <w14:checkedState w14:val="2612" w14:font="MS Gothic"/>
            <w14:uncheckedState w14:val="2610" w14:font="MS Gothic"/>
          </w14:checkbox>
        </w:sdtPr>
        <w:sdtEndPr/>
        <w:sdtContent>
          <w:r w:rsidR="002B53E5">
            <w:rPr>
              <w:rFonts w:ascii="MS Gothic" w:eastAsia="MS Gothic" w:hAnsi="MS Gothic" w:cstheme="minorHAnsi" w:hint="eastAsia"/>
              <w:sz w:val="24"/>
              <w:szCs w:val="24"/>
              <w:lang w:val="fi-FI"/>
            </w:rPr>
            <w:t>☐</w:t>
          </w:r>
        </w:sdtContent>
      </w:sdt>
      <w:r w:rsidR="002B53E5">
        <w:rPr>
          <w:rFonts w:cstheme="minorHAnsi"/>
          <w:sz w:val="24"/>
          <w:szCs w:val="24"/>
          <w:lang w:val="fi-FI"/>
        </w:rPr>
        <w:t xml:space="preserve">  </w:t>
      </w:r>
      <w:r w:rsidR="00AF066D" w:rsidRPr="00AF066D">
        <w:rPr>
          <w:rFonts w:cstheme="minorHAnsi"/>
          <w:b/>
          <w:sz w:val="24"/>
          <w:szCs w:val="24"/>
          <w:lang w:val="fi-FI"/>
        </w:rPr>
        <w:t>e)</w:t>
      </w:r>
      <w:r w:rsidR="00AF066D">
        <w:rPr>
          <w:rFonts w:cstheme="minorHAnsi"/>
          <w:sz w:val="24"/>
          <w:szCs w:val="24"/>
          <w:lang w:val="fi-FI"/>
        </w:rPr>
        <w:t xml:space="preserve"> </w:t>
      </w:r>
      <w:r w:rsidR="002B53E5" w:rsidRPr="0004243E">
        <w:rPr>
          <w:rFonts w:cstheme="minorHAnsi"/>
          <w:sz w:val="24"/>
          <w:szCs w:val="24"/>
          <w:lang w:val="fi-FI"/>
        </w:rPr>
        <w:t>Käytössä lisäksi</w:t>
      </w:r>
      <w:r w:rsidR="002B53E5">
        <w:rPr>
          <w:rFonts w:cstheme="minorHAnsi"/>
          <w:sz w:val="24"/>
          <w:szCs w:val="24"/>
          <w:lang w:val="fi-FI"/>
        </w:rPr>
        <w:t xml:space="preserve"> </w:t>
      </w:r>
      <w:r w:rsidR="002B53E5" w:rsidRPr="00AF066D">
        <w:rPr>
          <w:rFonts w:cstheme="minorHAnsi"/>
          <w:b/>
          <w:sz w:val="24"/>
          <w:szCs w:val="24"/>
          <w:lang w:val="fi-FI"/>
        </w:rPr>
        <w:t>muu salaus</w:t>
      </w:r>
      <w:r w:rsidR="00AF066D">
        <w:rPr>
          <w:rFonts w:cstheme="minorHAnsi"/>
          <w:b/>
          <w:sz w:val="24"/>
          <w:szCs w:val="24"/>
          <w:lang w:val="fi-FI"/>
        </w:rPr>
        <w:t xml:space="preserve"> </w:t>
      </w:r>
      <w:r w:rsidR="00AF066D" w:rsidRPr="00AF066D">
        <w:rPr>
          <w:rFonts w:cstheme="minorHAnsi"/>
          <w:sz w:val="24"/>
          <w:szCs w:val="24"/>
          <w:lang w:val="fi-FI"/>
        </w:rPr>
        <w:t>(kuvaile)</w:t>
      </w:r>
      <w:r w:rsidR="002B53E5" w:rsidRPr="0004243E">
        <w:rPr>
          <w:rFonts w:cstheme="minorHAnsi"/>
          <w:sz w:val="24"/>
          <w:szCs w:val="24"/>
          <w:lang w:val="fi-FI"/>
        </w:rPr>
        <w:t>:________________</w:t>
      </w:r>
    </w:p>
    <w:p w:rsidR="002B53E5" w:rsidRDefault="002B53E5" w:rsidP="002B53E5">
      <w:pPr>
        <w:spacing w:after="0" w:line="240" w:lineRule="auto"/>
        <w:rPr>
          <w:rFonts w:cstheme="minorHAnsi"/>
          <w:b/>
          <w:sz w:val="28"/>
          <w:szCs w:val="24"/>
          <w:lang w:val="fi-FI"/>
        </w:rPr>
      </w:pPr>
    </w:p>
    <w:p w:rsidR="00AF066D" w:rsidRDefault="00AF066D" w:rsidP="002B53E5">
      <w:pPr>
        <w:spacing w:after="0" w:line="240" w:lineRule="auto"/>
        <w:rPr>
          <w:rFonts w:cstheme="minorHAnsi"/>
          <w:b/>
          <w:sz w:val="28"/>
          <w:szCs w:val="24"/>
          <w:lang w:val="fi-FI"/>
        </w:rPr>
      </w:pPr>
      <w:r>
        <w:rPr>
          <w:rFonts w:cstheme="minorHAnsi"/>
          <w:b/>
          <w:sz w:val="28"/>
          <w:szCs w:val="24"/>
          <w:lang w:val="fi-FI"/>
        </w:rPr>
        <w:t>Sivustakatselusuoja (valitse, jos käytössä)</w:t>
      </w:r>
    </w:p>
    <w:p w:rsidR="002B53E5" w:rsidRPr="0004243E" w:rsidRDefault="007E5CA2" w:rsidP="002B53E5">
      <w:pPr>
        <w:pStyle w:val="ListParagraph"/>
        <w:spacing w:after="0" w:line="240" w:lineRule="auto"/>
        <w:rPr>
          <w:rFonts w:cstheme="minorHAnsi"/>
          <w:sz w:val="24"/>
          <w:szCs w:val="24"/>
          <w:lang w:val="fi-FI"/>
        </w:rPr>
      </w:pPr>
      <w:sdt>
        <w:sdtPr>
          <w:rPr>
            <w:rFonts w:cstheme="minorHAnsi"/>
            <w:sz w:val="24"/>
            <w:szCs w:val="24"/>
            <w:lang w:val="fi-FI"/>
          </w:rPr>
          <w:id w:val="2085092675"/>
          <w14:checkbox>
            <w14:checked w14:val="0"/>
            <w14:checkedState w14:val="2612" w14:font="MS Gothic"/>
            <w14:uncheckedState w14:val="2610" w14:font="MS Gothic"/>
          </w14:checkbox>
        </w:sdtPr>
        <w:sdtEndPr/>
        <w:sdtContent>
          <w:r w:rsidR="002B53E5">
            <w:rPr>
              <w:rFonts w:ascii="MS Gothic" w:eastAsia="MS Gothic" w:hAnsi="MS Gothic" w:cstheme="minorHAnsi" w:hint="eastAsia"/>
              <w:sz w:val="24"/>
              <w:szCs w:val="24"/>
              <w:lang w:val="fi-FI"/>
            </w:rPr>
            <w:t>☐</w:t>
          </w:r>
        </w:sdtContent>
      </w:sdt>
      <w:r w:rsidR="002B53E5">
        <w:rPr>
          <w:rFonts w:cstheme="minorHAnsi"/>
          <w:sz w:val="24"/>
          <w:szCs w:val="24"/>
          <w:lang w:val="fi-FI"/>
        </w:rPr>
        <w:t xml:space="preserve">  </w:t>
      </w:r>
      <w:r w:rsidR="002B53E5" w:rsidRPr="0004243E">
        <w:rPr>
          <w:rFonts w:cstheme="minorHAnsi"/>
          <w:sz w:val="24"/>
          <w:szCs w:val="24"/>
          <w:lang w:val="fi-FI"/>
        </w:rPr>
        <w:t>Käytössä on IT-palveluilta on tilattu henkilökohtaisen työaseman näyttöön sivustakatselusuoja.</w:t>
      </w:r>
    </w:p>
    <w:p w:rsidR="002B53E5" w:rsidRDefault="002B53E5" w:rsidP="002B53E5">
      <w:pPr>
        <w:spacing w:after="0" w:line="240" w:lineRule="auto"/>
        <w:rPr>
          <w:rFonts w:cstheme="minorHAnsi"/>
          <w:b/>
          <w:sz w:val="28"/>
          <w:szCs w:val="24"/>
          <w:lang w:val="fi-FI"/>
        </w:rPr>
      </w:pPr>
    </w:p>
    <w:p w:rsidR="002B53E5" w:rsidRDefault="002B53E5" w:rsidP="002B53E5">
      <w:pPr>
        <w:spacing w:after="0" w:line="240" w:lineRule="auto"/>
        <w:rPr>
          <w:rFonts w:cstheme="minorHAnsi"/>
          <w:b/>
          <w:sz w:val="28"/>
          <w:szCs w:val="24"/>
          <w:lang w:val="fi-FI"/>
        </w:rPr>
      </w:pPr>
    </w:p>
    <w:p w:rsidR="002B53E5" w:rsidRPr="0004243E" w:rsidRDefault="002B53E5" w:rsidP="002B53E5">
      <w:pPr>
        <w:spacing w:after="0" w:line="240" w:lineRule="auto"/>
        <w:rPr>
          <w:rFonts w:cstheme="minorHAnsi"/>
          <w:b/>
          <w:sz w:val="28"/>
          <w:szCs w:val="24"/>
          <w:lang w:val="fi-FI"/>
        </w:rPr>
      </w:pPr>
      <w:r w:rsidRPr="0004243E">
        <w:rPr>
          <w:rFonts w:cstheme="minorHAnsi"/>
          <w:b/>
          <w:sz w:val="28"/>
          <w:szCs w:val="24"/>
          <w:lang w:val="fi-FI"/>
        </w:rPr>
        <w:t>Paperiasiakirjojen suojaus</w:t>
      </w:r>
      <w:r w:rsidR="00AF066D">
        <w:rPr>
          <w:rFonts w:cstheme="minorHAnsi"/>
          <w:b/>
          <w:sz w:val="28"/>
          <w:szCs w:val="24"/>
          <w:lang w:val="fi-FI"/>
        </w:rPr>
        <w:t xml:space="preserve"> (valitse)</w:t>
      </w:r>
    </w:p>
    <w:p w:rsidR="002B53E5" w:rsidRDefault="007E5CA2" w:rsidP="002B53E5">
      <w:pPr>
        <w:spacing w:after="0" w:line="240" w:lineRule="auto"/>
        <w:ind w:left="720"/>
        <w:rPr>
          <w:rFonts w:cstheme="minorHAnsi"/>
          <w:sz w:val="24"/>
          <w:szCs w:val="24"/>
          <w:lang w:val="fi-FI"/>
        </w:rPr>
      </w:pPr>
      <w:sdt>
        <w:sdtPr>
          <w:rPr>
            <w:rFonts w:cstheme="minorHAnsi"/>
            <w:b/>
            <w:sz w:val="28"/>
            <w:szCs w:val="24"/>
            <w:lang w:val="fi-FI"/>
          </w:rPr>
          <w:id w:val="1145235401"/>
          <w14:checkbox>
            <w14:checked w14:val="0"/>
            <w14:checkedState w14:val="2612" w14:font="MS Gothic"/>
            <w14:uncheckedState w14:val="2610" w14:font="MS Gothic"/>
          </w14:checkbox>
        </w:sdtPr>
        <w:sdtEndPr/>
        <w:sdtContent>
          <w:r w:rsidR="00AF066D">
            <w:rPr>
              <w:rFonts w:ascii="MS Gothic" w:eastAsia="MS Gothic" w:hAnsi="MS Gothic" w:cstheme="minorHAnsi" w:hint="eastAsia"/>
              <w:b/>
              <w:sz w:val="28"/>
              <w:szCs w:val="24"/>
              <w:lang w:val="fi-FI"/>
            </w:rPr>
            <w:t>☐</w:t>
          </w:r>
        </w:sdtContent>
      </w:sdt>
      <w:r w:rsidR="002B53E5">
        <w:rPr>
          <w:rFonts w:cstheme="minorHAnsi"/>
          <w:b/>
          <w:sz w:val="28"/>
          <w:szCs w:val="24"/>
          <w:lang w:val="fi-FI"/>
        </w:rPr>
        <w:t xml:space="preserve"> </w:t>
      </w:r>
      <w:r w:rsidR="00AF066D">
        <w:rPr>
          <w:rFonts w:cstheme="minorHAnsi"/>
          <w:b/>
          <w:sz w:val="28"/>
          <w:szCs w:val="24"/>
          <w:lang w:val="fi-FI"/>
        </w:rPr>
        <w:t xml:space="preserve">a) </w:t>
      </w:r>
      <w:r w:rsidR="002B53E5" w:rsidRPr="0004243E">
        <w:rPr>
          <w:rFonts w:cstheme="minorHAnsi"/>
          <w:sz w:val="24"/>
          <w:szCs w:val="24"/>
          <w:lang w:val="fi-FI"/>
        </w:rPr>
        <w:t>Tutkimuksessa kerättävien paperiasiakirjojen suojaus (säilyttäminen, tuhoaminen jne,) hoidetaan seuraavasti: _________________</w:t>
      </w:r>
    </w:p>
    <w:p w:rsidR="002B53E5" w:rsidRPr="0004243E" w:rsidRDefault="007E5CA2" w:rsidP="002B53E5">
      <w:pPr>
        <w:spacing w:after="0" w:line="240" w:lineRule="auto"/>
        <w:ind w:left="720"/>
        <w:rPr>
          <w:rFonts w:cstheme="minorHAnsi"/>
          <w:sz w:val="24"/>
          <w:szCs w:val="24"/>
          <w:lang w:val="fi-FI"/>
        </w:rPr>
      </w:pPr>
      <w:sdt>
        <w:sdtPr>
          <w:rPr>
            <w:rFonts w:cstheme="minorHAnsi"/>
            <w:b/>
            <w:sz w:val="28"/>
            <w:szCs w:val="24"/>
            <w:lang w:val="fi-FI"/>
          </w:rPr>
          <w:id w:val="975117206"/>
          <w14:checkbox>
            <w14:checked w14:val="0"/>
            <w14:checkedState w14:val="2612" w14:font="MS Gothic"/>
            <w14:uncheckedState w14:val="2610" w14:font="MS Gothic"/>
          </w14:checkbox>
        </w:sdtPr>
        <w:sdtEndPr/>
        <w:sdtContent>
          <w:r w:rsidR="00AF066D">
            <w:rPr>
              <w:rFonts w:ascii="MS Gothic" w:eastAsia="MS Gothic" w:hAnsi="MS Gothic" w:cstheme="minorHAnsi" w:hint="eastAsia"/>
              <w:b/>
              <w:sz w:val="28"/>
              <w:szCs w:val="24"/>
              <w:lang w:val="fi-FI"/>
            </w:rPr>
            <w:t>☐</w:t>
          </w:r>
        </w:sdtContent>
      </w:sdt>
      <w:r w:rsidR="00AF066D">
        <w:rPr>
          <w:rFonts w:cstheme="minorHAnsi"/>
          <w:b/>
          <w:sz w:val="28"/>
          <w:szCs w:val="24"/>
          <w:lang w:val="fi-FI"/>
        </w:rPr>
        <w:t xml:space="preserve"> b) </w:t>
      </w:r>
      <w:r w:rsidR="00AF066D" w:rsidRPr="0004243E">
        <w:rPr>
          <w:rFonts w:cstheme="minorHAnsi"/>
          <w:sz w:val="24"/>
          <w:szCs w:val="24"/>
          <w:lang w:val="fi-FI"/>
        </w:rPr>
        <w:t xml:space="preserve">Tutkimuksessa </w:t>
      </w:r>
      <w:r w:rsidR="00AF066D">
        <w:rPr>
          <w:rFonts w:cstheme="minorHAnsi"/>
          <w:sz w:val="24"/>
          <w:szCs w:val="24"/>
          <w:lang w:val="fi-FI"/>
        </w:rPr>
        <w:t>ei synny henkilötietoja sisältäviä paperiasiakirjoja</w:t>
      </w:r>
    </w:p>
    <w:p w:rsidR="002B53E5" w:rsidRDefault="002B53E5" w:rsidP="002B53E5">
      <w:pPr>
        <w:spacing w:after="0" w:line="240" w:lineRule="auto"/>
        <w:ind w:left="720"/>
        <w:rPr>
          <w:rFonts w:cstheme="minorHAnsi"/>
          <w:sz w:val="24"/>
          <w:szCs w:val="24"/>
          <w:lang w:val="fi-FI"/>
        </w:rPr>
      </w:pPr>
    </w:p>
    <w:p w:rsidR="002B53E5" w:rsidRPr="0004243E" w:rsidRDefault="002B53E5" w:rsidP="002B53E5">
      <w:pPr>
        <w:spacing w:after="0" w:line="240" w:lineRule="auto"/>
        <w:rPr>
          <w:rFonts w:cstheme="minorHAnsi"/>
          <w:b/>
          <w:sz w:val="28"/>
          <w:szCs w:val="24"/>
          <w:lang w:val="fi-FI"/>
        </w:rPr>
      </w:pPr>
      <w:r w:rsidRPr="0004243E">
        <w:rPr>
          <w:rFonts w:cstheme="minorHAnsi"/>
          <w:b/>
          <w:sz w:val="28"/>
          <w:szCs w:val="24"/>
          <w:lang w:val="fi-FI"/>
        </w:rPr>
        <w:t>Fyysinen pääsynvalvonta</w:t>
      </w:r>
      <w:r w:rsidR="00AF066D">
        <w:rPr>
          <w:rFonts w:cstheme="minorHAnsi"/>
          <w:b/>
          <w:sz w:val="28"/>
          <w:szCs w:val="24"/>
          <w:lang w:val="fi-FI"/>
        </w:rPr>
        <w:t xml:space="preserve"> (valitse)</w:t>
      </w:r>
    </w:p>
    <w:p w:rsidR="002B53E5" w:rsidRPr="0004243E" w:rsidRDefault="007E5CA2" w:rsidP="002B53E5">
      <w:pPr>
        <w:spacing w:after="0" w:line="240" w:lineRule="auto"/>
        <w:ind w:left="720"/>
        <w:rPr>
          <w:rFonts w:cstheme="minorHAnsi"/>
          <w:sz w:val="24"/>
          <w:szCs w:val="24"/>
          <w:lang w:val="fi-FI"/>
        </w:rPr>
      </w:pPr>
      <w:sdt>
        <w:sdtPr>
          <w:rPr>
            <w:rFonts w:cstheme="minorHAnsi"/>
            <w:b/>
            <w:sz w:val="28"/>
            <w:szCs w:val="24"/>
            <w:lang w:val="fi-FI"/>
          </w:rPr>
          <w:id w:val="-680594432"/>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b/>
              <w:sz w:val="28"/>
              <w:szCs w:val="24"/>
              <w:lang w:val="fi-FI"/>
            </w:rPr>
            <w:t>☐</w:t>
          </w:r>
        </w:sdtContent>
      </w:sdt>
      <w:r w:rsidR="002B53E5">
        <w:rPr>
          <w:rFonts w:cstheme="minorHAnsi"/>
          <w:b/>
          <w:sz w:val="28"/>
          <w:szCs w:val="24"/>
          <w:lang w:val="fi-FI"/>
        </w:rPr>
        <w:t xml:space="preserve">  </w:t>
      </w:r>
      <w:r w:rsidR="00AF066D">
        <w:rPr>
          <w:rFonts w:cstheme="minorHAnsi"/>
          <w:b/>
          <w:sz w:val="28"/>
          <w:szCs w:val="24"/>
          <w:lang w:val="fi-FI"/>
        </w:rPr>
        <w:t xml:space="preserve">a) </w:t>
      </w:r>
      <w:r w:rsidR="002B53E5" w:rsidRPr="0004243E">
        <w:rPr>
          <w:rFonts w:cstheme="minorHAnsi"/>
          <w:sz w:val="24"/>
          <w:szCs w:val="24"/>
          <w:lang w:val="fi-FI"/>
        </w:rPr>
        <w:t>Tutkimusta tehdään yliopiston tiloissa, joissa fyysinen kulunvalvonta on järjestetty seuraavasti (esim. kulkuluvat, lukitut ovet jne.): __________________________</w:t>
      </w:r>
    </w:p>
    <w:p w:rsidR="002B53E5" w:rsidRDefault="007E5CA2" w:rsidP="002B53E5">
      <w:pPr>
        <w:spacing w:after="0" w:line="240" w:lineRule="auto"/>
        <w:ind w:left="720"/>
        <w:rPr>
          <w:rFonts w:cstheme="minorHAnsi"/>
          <w:sz w:val="24"/>
          <w:szCs w:val="24"/>
          <w:lang w:val="fi-FI"/>
        </w:rPr>
      </w:pPr>
      <w:sdt>
        <w:sdtPr>
          <w:rPr>
            <w:rFonts w:cstheme="minorHAnsi"/>
            <w:sz w:val="24"/>
            <w:szCs w:val="24"/>
            <w:lang w:val="fi-FI"/>
          </w:rPr>
          <w:id w:val="346987388"/>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sz w:val="24"/>
              <w:szCs w:val="24"/>
              <w:lang w:val="fi-FI"/>
            </w:rPr>
            <w:t>☐</w:t>
          </w:r>
        </w:sdtContent>
      </w:sdt>
      <w:r w:rsidR="002B53E5">
        <w:rPr>
          <w:rFonts w:cstheme="minorHAnsi"/>
          <w:sz w:val="24"/>
          <w:szCs w:val="24"/>
          <w:lang w:val="fi-FI"/>
        </w:rPr>
        <w:t xml:space="preserve">  </w:t>
      </w:r>
      <w:r w:rsidR="00AF066D" w:rsidRPr="00AF066D">
        <w:rPr>
          <w:rFonts w:cstheme="minorHAnsi"/>
          <w:b/>
          <w:sz w:val="24"/>
          <w:szCs w:val="24"/>
          <w:lang w:val="fi-FI"/>
        </w:rPr>
        <w:t>b)</w:t>
      </w:r>
      <w:r w:rsidR="00AF066D">
        <w:rPr>
          <w:rFonts w:cstheme="minorHAnsi"/>
          <w:sz w:val="24"/>
          <w:szCs w:val="24"/>
          <w:lang w:val="fi-FI"/>
        </w:rPr>
        <w:t xml:space="preserve"> </w:t>
      </w:r>
      <w:r w:rsidR="002B53E5" w:rsidRPr="0004243E">
        <w:rPr>
          <w:rFonts w:cstheme="minorHAnsi"/>
          <w:sz w:val="24"/>
          <w:szCs w:val="24"/>
          <w:lang w:val="fi-FI"/>
        </w:rPr>
        <w:t>Tutkimusta tehdään muualla</w:t>
      </w:r>
      <w:r w:rsidR="00AF066D">
        <w:rPr>
          <w:rFonts w:cstheme="minorHAnsi"/>
          <w:sz w:val="24"/>
          <w:szCs w:val="24"/>
          <w:lang w:val="fi-FI"/>
        </w:rPr>
        <w:t>. Fyysinen pääsynvalvonta henkilötietoihin on hoidettu seuraavasti (kuvaile)</w:t>
      </w:r>
      <w:r w:rsidR="002B53E5" w:rsidRPr="0004243E">
        <w:rPr>
          <w:rFonts w:cstheme="minorHAnsi"/>
          <w:sz w:val="24"/>
          <w:szCs w:val="24"/>
          <w:lang w:val="fi-FI"/>
        </w:rPr>
        <w:t>: __________________</w:t>
      </w:r>
    </w:p>
    <w:p w:rsidR="00B6214A" w:rsidRDefault="00B6214A" w:rsidP="0004243E">
      <w:pPr>
        <w:spacing w:after="0" w:line="240" w:lineRule="auto"/>
        <w:ind w:left="720"/>
        <w:rPr>
          <w:rFonts w:cstheme="minorHAnsi"/>
          <w:sz w:val="24"/>
          <w:szCs w:val="24"/>
          <w:lang w:val="fi-FI"/>
        </w:rPr>
      </w:pPr>
    </w:p>
    <w:p w:rsidR="0004243E" w:rsidRDefault="0004243E" w:rsidP="0004243E">
      <w:pPr>
        <w:spacing w:after="0" w:line="240" w:lineRule="auto"/>
        <w:ind w:left="720"/>
        <w:rPr>
          <w:rFonts w:cstheme="minorHAnsi"/>
          <w:b/>
          <w:sz w:val="24"/>
          <w:szCs w:val="24"/>
          <w:lang w:val="fi-FI"/>
        </w:rPr>
      </w:pPr>
    </w:p>
    <w:p w:rsidR="00B30A5B" w:rsidRPr="00B30A5B" w:rsidRDefault="00A7467D" w:rsidP="0004243E">
      <w:pPr>
        <w:spacing w:after="0" w:line="240" w:lineRule="auto"/>
        <w:rPr>
          <w:rFonts w:cstheme="minorHAnsi"/>
          <w:b/>
          <w:color w:val="FF0000"/>
          <w:sz w:val="28"/>
          <w:szCs w:val="24"/>
          <w:lang w:val="fi-FI"/>
        </w:rPr>
      </w:pPr>
      <w:r>
        <w:rPr>
          <w:rFonts w:cstheme="minorHAnsi"/>
          <w:b/>
          <w:color w:val="FF0000"/>
          <w:sz w:val="28"/>
          <w:szCs w:val="24"/>
          <w:lang w:val="fi-FI"/>
        </w:rPr>
        <w:t>ORGANISATORISIA SUOJATOIMIA</w:t>
      </w:r>
    </w:p>
    <w:p w:rsidR="00B30A5B" w:rsidRDefault="00B30A5B" w:rsidP="0004243E">
      <w:pPr>
        <w:spacing w:after="0" w:line="240" w:lineRule="auto"/>
        <w:rPr>
          <w:rFonts w:cstheme="minorHAnsi"/>
          <w:b/>
          <w:sz w:val="28"/>
          <w:szCs w:val="24"/>
          <w:lang w:val="fi-FI"/>
        </w:rPr>
      </w:pPr>
    </w:p>
    <w:p w:rsidR="006B3D9A" w:rsidRPr="0004243E" w:rsidRDefault="006B3D9A" w:rsidP="0004243E">
      <w:pPr>
        <w:spacing w:after="0" w:line="240" w:lineRule="auto"/>
        <w:rPr>
          <w:rFonts w:cstheme="minorHAnsi"/>
          <w:b/>
          <w:i/>
          <w:sz w:val="28"/>
          <w:szCs w:val="24"/>
          <w:lang w:val="fi-FI"/>
        </w:rPr>
      </w:pPr>
      <w:r w:rsidRPr="0004243E">
        <w:rPr>
          <w:rFonts w:cstheme="minorHAnsi"/>
          <w:b/>
          <w:sz w:val="28"/>
          <w:szCs w:val="24"/>
          <w:lang w:val="fi-FI"/>
        </w:rPr>
        <w:t>T</w:t>
      </w:r>
      <w:r w:rsidR="00A92A9D">
        <w:rPr>
          <w:rFonts w:cstheme="minorHAnsi"/>
          <w:b/>
          <w:sz w:val="28"/>
          <w:szCs w:val="24"/>
          <w:lang w:val="fi-FI"/>
        </w:rPr>
        <w:t xml:space="preserve">ietosuojapolitiikka </w:t>
      </w:r>
    </w:p>
    <w:p w:rsidR="00B15BCE" w:rsidRDefault="00B15BCE" w:rsidP="00B15BCE">
      <w:pPr>
        <w:spacing w:after="0" w:line="240" w:lineRule="auto"/>
        <w:ind w:left="720"/>
        <w:rPr>
          <w:rFonts w:cstheme="minorHAnsi"/>
          <w:sz w:val="24"/>
          <w:szCs w:val="24"/>
          <w:lang w:val="fi-FI"/>
        </w:rPr>
      </w:pPr>
    </w:p>
    <w:p w:rsidR="00B15BCE" w:rsidRPr="0004243E" w:rsidRDefault="00DF678B" w:rsidP="00B15BCE">
      <w:pPr>
        <w:spacing w:after="0" w:line="240" w:lineRule="auto"/>
        <w:ind w:left="720"/>
        <w:rPr>
          <w:rFonts w:cstheme="minorHAnsi"/>
          <w:sz w:val="24"/>
          <w:szCs w:val="24"/>
          <w:lang w:val="fi-FI"/>
        </w:rPr>
      </w:pPr>
      <w:r w:rsidRPr="0004243E">
        <w:rPr>
          <w:rFonts w:cstheme="minorHAnsi"/>
          <w:sz w:val="24"/>
          <w:szCs w:val="24"/>
          <w:lang w:val="fi-FI"/>
        </w:rPr>
        <w:t>Tutkimuksen henkilötietojen käsittelyssä sovelletaan Yliopiston hallituksen</w:t>
      </w:r>
      <w:r w:rsidR="00B9324F" w:rsidRPr="0004243E">
        <w:rPr>
          <w:rFonts w:cstheme="minorHAnsi"/>
          <w:sz w:val="24"/>
          <w:szCs w:val="24"/>
          <w:lang w:val="fi-FI"/>
        </w:rPr>
        <w:t xml:space="preserve"> 16.2.2018 </w:t>
      </w:r>
      <w:r w:rsidRPr="0004243E">
        <w:rPr>
          <w:rFonts w:cstheme="minorHAnsi"/>
          <w:sz w:val="24"/>
          <w:szCs w:val="24"/>
          <w:lang w:val="fi-FI"/>
        </w:rPr>
        <w:t>hyväksymää tietosuojapolitiikkaa.</w:t>
      </w:r>
      <w:r w:rsidR="00B9324F" w:rsidRPr="0004243E">
        <w:rPr>
          <w:rFonts w:cstheme="minorHAnsi"/>
          <w:sz w:val="24"/>
          <w:szCs w:val="24"/>
          <w:lang w:val="fi-FI"/>
        </w:rPr>
        <w:t xml:space="preserve"> </w:t>
      </w:r>
    </w:p>
    <w:p w:rsidR="00DF678B" w:rsidRDefault="00DF678B" w:rsidP="0004243E">
      <w:pPr>
        <w:spacing w:after="0" w:line="240" w:lineRule="auto"/>
        <w:ind w:left="720"/>
        <w:rPr>
          <w:rFonts w:cstheme="minorHAnsi"/>
          <w:sz w:val="24"/>
          <w:szCs w:val="24"/>
          <w:lang w:val="fi-FI"/>
        </w:rPr>
      </w:pPr>
    </w:p>
    <w:p w:rsidR="00A92A9D" w:rsidRDefault="00A92A9D" w:rsidP="0004243E">
      <w:pPr>
        <w:spacing w:after="0" w:line="240" w:lineRule="auto"/>
        <w:ind w:left="720"/>
        <w:rPr>
          <w:rFonts w:cstheme="minorHAnsi"/>
          <w:sz w:val="24"/>
          <w:szCs w:val="24"/>
          <w:lang w:val="fi-FI"/>
        </w:rPr>
      </w:pPr>
    </w:p>
    <w:p w:rsidR="00B15BCE" w:rsidRDefault="00B15BCE" w:rsidP="0004243E">
      <w:pPr>
        <w:spacing w:after="0" w:line="240" w:lineRule="auto"/>
        <w:ind w:left="720"/>
        <w:rPr>
          <w:rFonts w:cstheme="minorHAnsi"/>
          <w:sz w:val="24"/>
          <w:szCs w:val="24"/>
          <w:lang w:val="fi-FI"/>
        </w:rPr>
      </w:pPr>
    </w:p>
    <w:p w:rsidR="00B15BCE" w:rsidRDefault="00B15BCE" w:rsidP="0004243E">
      <w:pPr>
        <w:spacing w:after="0" w:line="240" w:lineRule="auto"/>
        <w:ind w:left="720"/>
        <w:rPr>
          <w:rFonts w:cstheme="minorHAnsi"/>
          <w:sz w:val="24"/>
          <w:szCs w:val="24"/>
          <w:lang w:val="fi-FI"/>
        </w:rPr>
      </w:pPr>
    </w:p>
    <w:p w:rsidR="00B15BCE" w:rsidRDefault="00B15BCE" w:rsidP="0004243E">
      <w:pPr>
        <w:spacing w:after="0" w:line="240" w:lineRule="auto"/>
        <w:ind w:left="720"/>
        <w:rPr>
          <w:rFonts w:cstheme="minorHAnsi"/>
          <w:sz w:val="24"/>
          <w:szCs w:val="24"/>
          <w:lang w:val="fi-FI"/>
        </w:rPr>
      </w:pPr>
    </w:p>
    <w:p w:rsidR="00B15BCE" w:rsidRDefault="00B15BCE" w:rsidP="0004243E">
      <w:pPr>
        <w:spacing w:after="0" w:line="240" w:lineRule="auto"/>
        <w:ind w:left="720"/>
        <w:rPr>
          <w:rFonts w:cstheme="minorHAnsi"/>
          <w:sz w:val="24"/>
          <w:szCs w:val="24"/>
          <w:lang w:val="fi-FI"/>
        </w:rPr>
      </w:pPr>
    </w:p>
    <w:p w:rsidR="00B15BCE" w:rsidRDefault="009023A5" w:rsidP="00B15BCE">
      <w:pPr>
        <w:spacing w:after="0" w:line="240" w:lineRule="auto"/>
        <w:rPr>
          <w:rFonts w:cstheme="minorHAnsi"/>
          <w:b/>
          <w:sz w:val="28"/>
          <w:szCs w:val="24"/>
          <w:lang w:val="fi-FI"/>
        </w:rPr>
      </w:pPr>
      <w:r>
        <w:rPr>
          <w:rFonts w:cstheme="minorHAnsi"/>
          <w:b/>
          <w:sz w:val="28"/>
          <w:szCs w:val="24"/>
          <w:lang w:val="fi-FI"/>
        </w:rPr>
        <w:lastRenderedPageBreak/>
        <w:t xml:space="preserve">Tutkimusta suorittavien </w:t>
      </w:r>
      <w:r w:rsidR="00A92A9D">
        <w:rPr>
          <w:rFonts w:cstheme="minorHAnsi"/>
          <w:b/>
          <w:sz w:val="28"/>
          <w:szCs w:val="24"/>
          <w:lang w:val="fi-FI"/>
        </w:rPr>
        <w:t>ohjeistus</w:t>
      </w:r>
    </w:p>
    <w:p w:rsidR="00B15BCE" w:rsidRDefault="00B15BCE" w:rsidP="00B15BCE">
      <w:pPr>
        <w:spacing w:after="0" w:line="240" w:lineRule="auto"/>
        <w:rPr>
          <w:rFonts w:cstheme="minorHAnsi"/>
          <w:sz w:val="24"/>
          <w:szCs w:val="24"/>
          <w:lang w:val="fi-FI"/>
        </w:rPr>
      </w:pPr>
    </w:p>
    <w:p w:rsidR="00B15BCE" w:rsidRDefault="00B15BCE" w:rsidP="00B15BCE">
      <w:pPr>
        <w:spacing w:after="0" w:line="240" w:lineRule="auto"/>
        <w:rPr>
          <w:rFonts w:cstheme="minorHAnsi"/>
          <w:sz w:val="24"/>
          <w:szCs w:val="24"/>
          <w:lang w:val="fi-FI"/>
        </w:rPr>
      </w:pPr>
      <w:r>
        <w:rPr>
          <w:rFonts w:cstheme="minorHAnsi"/>
          <w:sz w:val="24"/>
          <w:szCs w:val="24"/>
          <w:lang w:val="fi-FI"/>
        </w:rPr>
        <w:t>Tutkimuksesta vastaava</w:t>
      </w:r>
      <w:r w:rsidR="00505444">
        <w:rPr>
          <w:rFonts w:cstheme="minorHAnsi"/>
          <w:sz w:val="24"/>
          <w:szCs w:val="24"/>
          <w:lang w:val="fi-FI"/>
        </w:rPr>
        <w:t>:</w:t>
      </w:r>
      <w:r>
        <w:rPr>
          <w:rFonts w:cstheme="minorHAnsi"/>
          <w:sz w:val="24"/>
          <w:szCs w:val="24"/>
          <w:lang w:val="fi-FI"/>
        </w:rPr>
        <w:t xml:space="preserve"> _______________________   huolehtii siitä, että</w:t>
      </w:r>
    </w:p>
    <w:p w:rsidR="00B15BCE" w:rsidRPr="00B15BCE" w:rsidRDefault="00B15BCE" w:rsidP="00B15BCE">
      <w:pPr>
        <w:spacing w:after="0" w:line="240" w:lineRule="auto"/>
        <w:rPr>
          <w:rFonts w:cstheme="minorHAnsi"/>
          <w:b/>
          <w:sz w:val="28"/>
          <w:szCs w:val="24"/>
          <w:lang w:val="fi-FI"/>
        </w:rPr>
      </w:pPr>
      <w:r>
        <w:rPr>
          <w:rFonts w:cstheme="minorHAnsi"/>
          <w:sz w:val="24"/>
          <w:szCs w:val="24"/>
          <w:lang w:val="fi-FI"/>
        </w:rPr>
        <w:t xml:space="preserve"> </w:t>
      </w:r>
    </w:p>
    <w:p w:rsidR="005F1A9F" w:rsidRPr="0004243E" w:rsidRDefault="007E5CA2" w:rsidP="0004243E">
      <w:pPr>
        <w:spacing w:after="0" w:line="240" w:lineRule="auto"/>
        <w:ind w:left="720"/>
        <w:rPr>
          <w:rFonts w:cstheme="minorHAnsi"/>
          <w:sz w:val="24"/>
          <w:szCs w:val="24"/>
          <w:lang w:val="fi-FI"/>
        </w:rPr>
      </w:pPr>
      <w:sdt>
        <w:sdtPr>
          <w:rPr>
            <w:rFonts w:cstheme="minorHAnsi"/>
            <w:sz w:val="24"/>
            <w:szCs w:val="24"/>
            <w:lang w:val="fi-FI"/>
          </w:rPr>
          <w:id w:val="-275724380"/>
          <w14:checkbox>
            <w14:checked w14:val="0"/>
            <w14:checkedState w14:val="2612" w14:font="MS Gothic"/>
            <w14:uncheckedState w14:val="2610" w14:font="MS Gothic"/>
          </w14:checkbox>
        </w:sdtPr>
        <w:sdtEndPr/>
        <w:sdtContent>
          <w:r w:rsidR="00B15BCE" w:rsidRPr="0004243E">
            <w:rPr>
              <w:rFonts w:ascii="Segoe UI Symbol" w:eastAsia="MS Gothic" w:hAnsi="Segoe UI Symbol" w:cs="Segoe UI Symbol"/>
              <w:sz w:val="24"/>
              <w:szCs w:val="24"/>
              <w:lang w:val="fi-FI"/>
            </w:rPr>
            <w:t>☐</w:t>
          </w:r>
        </w:sdtContent>
      </w:sdt>
      <w:r w:rsidR="00B15BCE" w:rsidRPr="0004243E">
        <w:rPr>
          <w:rFonts w:cstheme="minorHAnsi"/>
          <w:sz w:val="24"/>
          <w:szCs w:val="24"/>
          <w:lang w:val="fi-FI"/>
        </w:rPr>
        <w:t xml:space="preserve"> </w:t>
      </w:r>
      <w:r w:rsidR="005F1A9F" w:rsidRPr="0004243E">
        <w:rPr>
          <w:rFonts w:cstheme="minorHAnsi"/>
          <w:sz w:val="24"/>
          <w:szCs w:val="24"/>
          <w:lang w:val="fi-FI"/>
        </w:rPr>
        <w:t>Kaikille t</w:t>
      </w:r>
      <w:r w:rsidR="00DF678B" w:rsidRPr="0004243E">
        <w:rPr>
          <w:rFonts w:cstheme="minorHAnsi"/>
          <w:sz w:val="24"/>
          <w:szCs w:val="24"/>
          <w:lang w:val="fi-FI"/>
        </w:rPr>
        <w:t>utkim</w:t>
      </w:r>
      <w:r w:rsidR="005F1A9F" w:rsidRPr="0004243E">
        <w:rPr>
          <w:rFonts w:cstheme="minorHAnsi"/>
          <w:sz w:val="24"/>
          <w:szCs w:val="24"/>
          <w:lang w:val="fi-FI"/>
        </w:rPr>
        <w:t>u</w:t>
      </w:r>
      <w:r w:rsidR="00DF678B" w:rsidRPr="0004243E">
        <w:rPr>
          <w:rFonts w:cstheme="minorHAnsi"/>
          <w:sz w:val="24"/>
          <w:szCs w:val="24"/>
          <w:lang w:val="fi-FI"/>
        </w:rPr>
        <w:t>s</w:t>
      </w:r>
      <w:r w:rsidR="005F1A9F" w:rsidRPr="0004243E">
        <w:rPr>
          <w:rFonts w:cstheme="minorHAnsi"/>
          <w:sz w:val="24"/>
          <w:szCs w:val="24"/>
          <w:lang w:val="fi-FI"/>
        </w:rPr>
        <w:t xml:space="preserve">ta suorittaville henkilöille </w:t>
      </w:r>
      <w:r w:rsidR="009023A5">
        <w:rPr>
          <w:rFonts w:cstheme="minorHAnsi"/>
          <w:sz w:val="24"/>
          <w:szCs w:val="24"/>
          <w:lang w:val="fi-FI"/>
        </w:rPr>
        <w:t xml:space="preserve">(työntekijöille, apurahatutkijoille, opiskelijoille jne.) </w:t>
      </w:r>
      <w:r w:rsidR="00DF678B" w:rsidRPr="0004243E">
        <w:rPr>
          <w:rFonts w:cstheme="minorHAnsi"/>
          <w:sz w:val="24"/>
          <w:szCs w:val="24"/>
          <w:lang w:val="fi-FI"/>
        </w:rPr>
        <w:t>on annettu henkilötietojen käsittelyä koskevaa ohjeistusta</w:t>
      </w:r>
      <w:r w:rsidR="005F1A9F" w:rsidRPr="0004243E">
        <w:rPr>
          <w:rFonts w:cstheme="minorHAnsi"/>
          <w:sz w:val="24"/>
          <w:szCs w:val="24"/>
          <w:lang w:val="fi-FI"/>
        </w:rPr>
        <w:t xml:space="preserve"> ja ohjausta.</w:t>
      </w:r>
    </w:p>
    <w:p w:rsidR="00B30A5B" w:rsidRDefault="00B30A5B" w:rsidP="0004243E">
      <w:pPr>
        <w:spacing w:after="0" w:line="240" w:lineRule="auto"/>
        <w:ind w:left="720"/>
        <w:rPr>
          <w:rFonts w:cstheme="minorHAnsi"/>
          <w:b/>
          <w:sz w:val="24"/>
          <w:szCs w:val="24"/>
          <w:lang w:val="fi-FI"/>
        </w:rPr>
      </w:pPr>
    </w:p>
    <w:p w:rsidR="00B30A5B" w:rsidRDefault="007E5CA2" w:rsidP="00B30A5B">
      <w:pPr>
        <w:spacing w:after="0" w:line="240" w:lineRule="auto"/>
        <w:ind w:left="720"/>
        <w:rPr>
          <w:rFonts w:cstheme="minorHAnsi"/>
          <w:sz w:val="24"/>
          <w:szCs w:val="24"/>
          <w:lang w:val="fi-FI"/>
        </w:rPr>
      </w:pPr>
      <w:sdt>
        <w:sdtPr>
          <w:rPr>
            <w:rFonts w:cstheme="minorHAnsi"/>
            <w:b/>
            <w:sz w:val="28"/>
            <w:szCs w:val="24"/>
            <w:lang w:val="fi-FI"/>
          </w:rPr>
          <w:id w:val="-898670027"/>
          <w14:checkbox>
            <w14:checked w14:val="0"/>
            <w14:checkedState w14:val="2612" w14:font="MS Gothic"/>
            <w14:uncheckedState w14:val="2610" w14:font="MS Gothic"/>
          </w14:checkbox>
        </w:sdtPr>
        <w:sdtEndPr/>
        <w:sdtContent>
          <w:r w:rsidR="00B30A5B" w:rsidRPr="0004243E">
            <w:rPr>
              <w:rFonts w:ascii="Segoe UI Symbol" w:eastAsia="MS Gothic" w:hAnsi="Segoe UI Symbol" w:cs="Segoe UI Symbol"/>
              <w:b/>
              <w:sz w:val="28"/>
              <w:szCs w:val="24"/>
              <w:lang w:val="fi-FI"/>
            </w:rPr>
            <w:t>☐</w:t>
          </w:r>
        </w:sdtContent>
      </w:sdt>
      <w:r w:rsidR="00B30A5B">
        <w:rPr>
          <w:rFonts w:cstheme="minorHAnsi"/>
          <w:b/>
          <w:sz w:val="28"/>
          <w:szCs w:val="24"/>
          <w:lang w:val="fi-FI"/>
        </w:rPr>
        <w:t xml:space="preserve">  </w:t>
      </w:r>
      <w:r w:rsidR="009023A5">
        <w:rPr>
          <w:rFonts w:cstheme="minorHAnsi"/>
          <w:sz w:val="24"/>
          <w:szCs w:val="24"/>
          <w:lang w:val="fi-FI"/>
        </w:rPr>
        <w:t xml:space="preserve">Tutkimusta suorittavat </w:t>
      </w:r>
      <w:r w:rsidR="00B30A5B" w:rsidRPr="0004243E">
        <w:rPr>
          <w:rFonts w:cstheme="minorHAnsi"/>
          <w:sz w:val="24"/>
          <w:szCs w:val="24"/>
          <w:lang w:val="fi-FI"/>
        </w:rPr>
        <w:t xml:space="preserve">ovat sitoutuneet </w:t>
      </w:r>
      <w:r w:rsidR="00B30A5B">
        <w:rPr>
          <w:rFonts w:cstheme="minorHAnsi"/>
          <w:sz w:val="24"/>
          <w:szCs w:val="24"/>
          <w:lang w:val="fi-FI"/>
        </w:rPr>
        <w:t>n</w:t>
      </w:r>
      <w:r w:rsidR="00B30A5B" w:rsidRPr="0004243E">
        <w:rPr>
          <w:rFonts w:cstheme="minorHAnsi"/>
          <w:sz w:val="24"/>
          <w:szCs w:val="24"/>
          <w:lang w:val="fi-FI"/>
        </w:rPr>
        <w:t xml:space="preserve">oudattamaan yliopiston ohjeita saadessaan käyttöönsä utu-tunnuksen. </w:t>
      </w:r>
    </w:p>
    <w:p w:rsidR="00263071" w:rsidRDefault="00263071" w:rsidP="00B30A5B">
      <w:pPr>
        <w:spacing w:after="0" w:line="240" w:lineRule="auto"/>
        <w:ind w:left="720"/>
        <w:rPr>
          <w:rFonts w:cstheme="minorHAnsi"/>
          <w:sz w:val="24"/>
          <w:szCs w:val="24"/>
          <w:lang w:val="fi-FI"/>
        </w:rPr>
      </w:pPr>
    </w:p>
    <w:p w:rsidR="00B30A5B" w:rsidRDefault="007E5CA2" w:rsidP="00B30A5B">
      <w:pPr>
        <w:spacing w:after="0" w:line="240" w:lineRule="auto"/>
        <w:ind w:left="720"/>
        <w:rPr>
          <w:rFonts w:cstheme="minorHAnsi"/>
          <w:sz w:val="24"/>
          <w:szCs w:val="24"/>
          <w:lang w:val="fi-FI"/>
        </w:rPr>
      </w:pPr>
      <w:sdt>
        <w:sdtPr>
          <w:rPr>
            <w:rFonts w:cstheme="minorHAnsi"/>
            <w:sz w:val="24"/>
            <w:szCs w:val="24"/>
            <w:lang w:val="fi-FI"/>
          </w:rPr>
          <w:id w:val="-382859110"/>
          <w14:checkbox>
            <w14:checked w14:val="0"/>
            <w14:checkedState w14:val="2612" w14:font="MS Gothic"/>
            <w14:uncheckedState w14:val="2610" w14:font="MS Gothic"/>
          </w14:checkbox>
        </w:sdtPr>
        <w:sdtEndPr/>
        <w:sdtContent>
          <w:r w:rsidR="00B16222">
            <w:rPr>
              <w:rFonts w:ascii="MS Gothic" w:eastAsia="MS Gothic" w:hAnsi="MS Gothic" w:cstheme="minorHAnsi" w:hint="eastAsia"/>
              <w:sz w:val="24"/>
              <w:szCs w:val="24"/>
              <w:lang w:val="fi-FI"/>
            </w:rPr>
            <w:t>☐</w:t>
          </w:r>
        </w:sdtContent>
      </w:sdt>
      <w:r w:rsidR="00B30A5B">
        <w:rPr>
          <w:rFonts w:cstheme="minorHAnsi"/>
          <w:sz w:val="24"/>
          <w:szCs w:val="24"/>
          <w:lang w:val="fi-FI"/>
        </w:rPr>
        <w:t xml:space="preserve">  </w:t>
      </w:r>
      <w:r w:rsidR="00B30A5B" w:rsidRPr="0004243E">
        <w:rPr>
          <w:rFonts w:cstheme="minorHAnsi"/>
          <w:sz w:val="24"/>
          <w:szCs w:val="24"/>
          <w:lang w:val="fi-FI"/>
        </w:rPr>
        <w:t xml:space="preserve">Kun </w:t>
      </w:r>
      <w:r w:rsidR="009023A5">
        <w:rPr>
          <w:rFonts w:cstheme="minorHAnsi"/>
          <w:sz w:val="24"/>
          <w:szCs w:val="24"/>
          <w:lang w:val="fi-FI"/>
        </w:rPr>
        <w:t xml:space="preserve">tutkimusta suorittava </w:t>
      </w:r>
      <w:r w:rsidR="00B30A5B" w:rsidRPr="0004243E">
        <w:rPr>
          <w:rFonts w:cstheme="minorHAnsi"/>
          <w:sz w:val="24"/>
          <w:szCs w:val="24"/>
          <w:lang w:val="fi-FI"/>
        </w:rPr>
        <w:t>jättää tehtävänsä, häneltä poistetaan oikeus käyttää utu-tunnusta eli hänellä ei enää ole mahdollisuutta käyttää yliopiston järjestelmiä.</w:t>
      </w:r>
    </w:p>
    <w:p w:rsidR="00A92A9D" w:rsidRDefault="00A92A9D" w:rsidP="00B30A5B">
      <w:pPr>
        <w:spacing w:after="0" w:line="240" w:lineRule="auto"/>
        <w:ind w:left="720"/>
        <w:rPr>
          <w:rFonts w:cstheme="minorHAnsi"/>
          <w:sz w:val="24"/>
          <w:szCs w:val="24"/>
          <w:lang w:val="fi-FI"/>
        </w:rPr>
      </w:pPr>
    </w:p>
    <w:p w:rsidR="00B15BCE" w:rsidRDefault="00B16222" w:rsidP="00B15BCE">
      <w:pPr>
        <w:spacing w:after="0" w:line="240" w:lineRule="auto"/>
        <w:rPr>
          <w:rFonts w:cstheme="minorHAnsi"/>
          <w:b/>
          <w:sz w:val="28"/>
          <w:szCs w:val="24"/>
          <w:lang w:val="fi-FI"/>
        </w:rPr>
      </w:pPr>
      <w:r w:rsidRPr="00B16222">
        <w:rPr>
          <w:rFonts w:cstheme="minorHAnsi"/>
          <w:b/>
          <w:sz w:val="28"/>
          <w:szCs w:val="24"/>
          <w:lang w:val="fi-FI"/>
        </w:rPr>
        <w:t>Käsittelijöiden ohjeistus</w:t>
      </w:r>
    </w:p>
    <w:p w:rsidR="00B15BCE" w:rsidRDefault="00B15BCE" w:rsidP="00B15BCE">
      <w:pPr>
        <w:spacing w:after="0" w:line="240" w:lineRule="auto"/>
        <w:rPr>
          <w:rFonts w:cstheme="minorHAnsi"/>
          <w:b/>
          <w:sz w:val="28"/>
          <w:szCs w:val="24"/>
          <w:lang w:val="fi-FI"/>
        </w:rPr>
      </w:pPr>
    </w:p>
    <w:p w:rsidR="00B15BCE" w:rsidRDefault="00B15BCE" w:rsidP="00B15BCE">
      <w:pPr>
        <w:spacing w:after="0" w:line="240" w:lineRule="auto"/>
        <w:rPr>
          <w:rFonts w:cstheme="minorHAnsi"/>
          <w:sz w:val="24"/>
          <w:szCs w:val="24"/>
          <w:lang w:val="fi-FI"/>
        </w:rPr>
      </w:pPr>
      <w:r>
        <w:rPr>
          <w:rFonts w:cstheme="minorHAnsi"/>
          <w:sz w:val="24"/>
          <w:szCs w:val="24"/>
          <w:lang w:val="fi-FI"/>
        </w:rPr>
        <w:t>Tutkimuksesta vastaava</w:t>
      </w:r>
      <w:r w:rsidR="00505444">
        <w:rPr>
          <w:rFonts w:cstheme="minorHAnsi"/>
          <w:sz w:val="24"/>
          <w:szCs w:val="24"/>
          <w:lang w:val="fi-FI"/>
        </w:rPr>
        <w:t>:</w:t>
      </w:r>
      <w:r>
        <w:rPr>
          <w:rFonts w:cstheme="minorHAnsi"/>
          <w:sz w:val="24"/>
          <w:szCs w:val="24"/>
          <w:lang w:val="fi-FI"/>
        </w:rPr>
        <w:t xml:space="preserve"> _______________________   huolehtii siitä, että </w:t>
      </w:r>
    </w:p>
    <w:p w:rsidR="00B15BCE" w:rsidRPr="00B16222" w:rsidRDefault="00B15BCE" w:rsidP="00B15BCE">
      <w:pPr>
        <w:spacing w:after="0" w:line="240" w:lineRule="auto"/>
        <w:rPr>
          <w:rFonts w:cstheme="minorHAnsi"/>
          <w:b/>
          <w:sz w:val="28"/>
          <w:szCs w:val="24"/>
          <w:lang w:val="fi-FI"/>
        </w:rPr>
      </w:pPr>
      <w:r>
        <w:rPr>
          <w:rFonts w:cstheme="minorHAnsi"/>
          <w:b/>
          <w:sz w:val="28"/>
          <w:szCs w:val="24"/>
          <w:lang w:val="fi-FI"/>
        </w:rPr>
        <w:t xml:space="preserve"> </w:t>
      </w:r>
    </w:p>
    <w:p w:rsidR="00B16222" w:rsidRDefault="007E5CA2" w:rsidP="00B30A5B">
      <w:pPr>
        <w:spacing w:after="0" w:line="240" w:lineRule="auto"/>
        <w:ind w:left="720"/>
        <w:rPr>
          <w:rFonts w:cstheme="minorHAnsi"/>
          <w:sz w:val="24"/>
          <w:szCs w:val="24"/>
          <w:lang w:val="fi-FI"/>
        </w:rPr>
      </w:pPr>
      <w:sdt>
        <w:sdtPr>
          <w:rPr>
            <w:rFonts w:cstheme="minorHAnsi"/>
            <w:sz w:val="24"/>
            <w:szCs w:val="24"/>
            <w:lang w:val="fi-FI"/>
          </w:rPr>
          <w:id w:val="-755059296"/>
          <w14:checkbox>
            <w14:checked w14:val="0"/>
            <w14:checkedState w14:val="2612" w14:font="MS Gothic"/>
            <w14:uncheckedState w14:val="2610" w14:font="MS Gothic"/>
          </w14:checkbox>
        </w:sdtPr>
        <w:sdtEndPr/>
        <w:sdtContent>
          <w:r w:rsidR="00B15BCE">
            <w:rPr>
              <w:rFonts w:ascii="MS Gothic" w:eastAsia="MS Gothic" w:hAnsi="MS Gothic" w:cstheme="minorHAnsi" w:hint="eastAsia"/>
              <w:sz w:val="24"/>
              <w:szCs w:val="24"/>
              <w:lang w:val="fi-FI"/>
            </w:rPr>
            <w:t>☐</w:t>
          </w:r>
        </w:sdtContent>
      </w:sdt>
      <w:r w:rsidR="00B16222">
        <w:rPr>
          <w:rFonts w:cstheme="minorHAnsi"/>
          <w:sz w:val="24"/>
          <w:szCs w:val="24"/>
          <w:lang w:val="fi-FI"/>
        </w:rPr>
        <w:t xml:space="preserve">  </w:t>
      </w:r>
      <w:r w:rsidR="00211864">
        <w:rPr>
          <w:rFonts w:cstheme="minorHAnsi"/>
          <w:sz w:val="24"/>
          <w:szCs w:val="24"/>
          <w:lang w:val="fi-FI"/>
        </w:rPr>
        <w:t>Kaikkien käsittelijöiden</w:t>
      </w:r>
      <w:r w:rsidR="009023A5">
        <w:rPr>
          <w:rFonts w:cstheme="minorHAnsi"/>
          <w:sz w:val="24"/>
          <w:szCs w:val="24"/>
          <w:lang w:val="fi-FI"/>
        </w:rPr>
        <w:t xml:space="preserve"> (palveluntarjoajien ja muiden yhteistyökumppanien)</w:t>
      </w:r>
      <w:r w:rsidR="00211864">
        <w:rPr>
          <w:rFonts w:cstheme="minorHAnsi"/>
          <w:sz w:val="24"/>
          <w:szCs w:val="24"/>
          <w:lang w:val="fi-FI"/>
        </w:rPr>
        <w:t xml:space="preserve"> kanssa on tehty 28 artiklan mukainen sopimus tai muu asiakirja. </w:t>
      </w:r>
    </w:p>
    <w:p w:rsidR="00B30A5B" w:rsidRDefault="00B30A5B" w:rsidP="00B30A5B">
      <w:pPr>
        <w:spacing w:after="0" w:line="240" w:lineRule="auto"/>
        <w:rPr>
          <w:rFonts w:eastAsia="Times New Roman" w:cstheme="minorHAnsi"/>
          <w:b/>
          <w:color w:val="000000" w:themeColor="text1"/>
          <w:sz w:val="28"/>
          <w:szCs w:val="27"/>
          <w:lang w:val="fi-FI" w:eastAsia="fi-FI"/>
        </w:rPr>
      </w:pPr>
    </w:p>
    <w:p w:rsidR="00B30A5B" w:rsidRDefault="00B30A5B" w:rsidP="00B30A5B">
      <w:pPr>
        <w:spacing w:after="0" w:line="240" w:lineRule="auto"/>
        <w:rPr>
          <w:rFonts w:eastAsia="Times New Roman" w:cstheme="minorHAnsi"/>
          <w:b/>
          <w:color w:val="000000" w:themeColor="text1"/>
          <w:sz w:val="28"/>
          <w:szCs w:val="27"/>
          <w:lang w:val="fi-FI" w:eastAsia="fi-FI"/>
        </w:rPr>
      </w:pPr>
      <w:r>
        <w:rPr>
          <w:rFonts w:eastAsia="Times New Roman" w:cstheme="minorHAnsi"/>
          <w:b/>
          <w:color w:val="000000" w:themeColor="text1"/>
          <w:sz w:val="28"/>
          <w:szCs w:val="27"/>
          <w:lang w:val="fi-FI" w:eastAsia="fi-FI"/>
        </w:rPr>
        <w:t>Käsittelyoikeuksien rajoittaminen</w:t>
      </w:r>
    </w:p>
    <w:p w:rsidR="00B15BCE" w:rsidRDefault="00B15BCE" w:rsidP="00B30A5B">
      <w:pPr>
        <w:spacing w:after="0" w:line="240" w:lineRule="auto"/>
        <w:rPr>
          <w:rFonts w:eastAsia="Times New Roman" w:cstheme="minorHAnsi"/>
          <w:b/>
          <w:color w:val="000000" w:themeColor="text1"/>
          <w:sz w:val="28"/>
          <w:szCs w:val="27"/>
          <w:lang w:val="fi-FI" w:eastAsia="fi-FI"/>
        </w:rPr>
      </w:pPr>
    </w:p>
    <w:p w:rsidR="00B15BCE" w:rsidRDefault="00B15BCE" w:rsidP="00B15BCE">
      <w:pPr>
        <w:spacing w:after="0" w:line="240" w:lineRule="auto"/>
        <w:rPr>
          <w:rFonts w:cstheme="minorHAnsi"/>
          <w:sz w:val="24"/>
          <w:szCs w:val="24"/>
          <w:lang w:val="fi-FI"/>
        </w:rPr>
      </w:pPr>
      <w:r>
        <w:rPr>
          <w:rFonts w:cstheme="minorHAnsi"/>
          <w:sz w:val="24"/>
          <w:szCs w:val="24"/>
          <w:lang w:val="fi-FI"/>
        </w:rPr>
        <w:t>Tutkimuksesta vastaava</w:t>
      </w:r>
      <w:r w:rsidR="00505444">
        <w:rPr>
          <w:rFonts w:cstheme="minorHAnsi"/>
          <w:sz w:val="24"/>
          <w:szCs w:val="24"/>
          <w:lang w:val="fi-FI"/>
        </w:rPr>
        <w:t>:</w:t>
      </w:r>
      <w:r>
        <w:rPr>
          <w:rFonts w:cstheme="minorHAnsi"/>
          <w:sz w:val="24"/>
          <w:szCs w:val="24"/>
          <w:lang w:val="fi-FI"/>
        </w:rPr>
        <w:t xml:space="preserve"> _______________________   huolehtii siitä, että</w:t>
      </w:r>
    </w:p>
    <w:p w:rsidR="00B15BCE" w:rsidRPr="00353F0B" w:rsidRDefault="00B15BCE" w:rsidP="00B30A5B">
      <w:pPr>
        <w:spacing w:after="0" w:line="240" w:lineRule="auto"/>
        <w:rPr>
          <w:rFonts w:eastAsia="Times New Roman" w:cstheme="minorHAnsi"/>
          <w:b/>
          <w:color w:val="000000" w:themeColor="text1"/>
          <w:sz w:val="28"/>
          <w:szCs w:val="27"/>
          <w:lang w:val="fi-FI" w:eastAsia="fi-FI"/>
        </w:rPr>
      </w:pPr>
    </w:p>
    <w:p w:rsidR="00B30A5B" w:rsidRDefault="007E5CA2" w:rsidP="00B30A5B">
      <w:pPr>
        <w:spacing w:after="0" w:line="240" w:lineRule="auto"/>
        <w:ind w:left="720"/>
        <w:rPr>
          <w:rFonts w:eastAsia="Times New Roman" w:cstheme="minorHAnsi"/>
          <w:color w:val="000000" w:themeColor="text1"/>
          <w:sz w:val="24"/>
          <w:szCs w:val="27"/>
          <w:lang w:val="fi-FI" w:eastAsia="fi-FI"/>
        </w:rPr>
      </w:pPr>
      <w:sdt>
        <w:sdtPr>
          <w:rPr>
            <w:rFonts w:eastAsia="Times New Roman" w:cstheme="minorHAnsi"/>
            <w:color w:val="000000" w:themeColor="text1"/>
            <w:sz w:val="24"/>
            <w:szCs w:val="27"/>
            <w:lang w:val="fi-FI" w:eastAsia="fi-FI"/>
          </w:rPr>
          <w:id w:val="-2078657275"/>
          <w14:checkbox>
            <w14:checked w14:val="0"/>
            <w14:checkedState w14:val="2612" w14:font="MS Gothic"/>
            <w14:uncheckedState w14:val="2610" w14:font="MS Gothic"/>
          </w14:checkbox>
        </w:sdtPr>
        <w:sdtEndPr/>
        <w:sdtContent>
          <w:r w:rsidR="00B30A5B" w:rsidRPr="00353F0B">
            <w:rPr>
              <w:rFonts w:ascii="MS Gothic" w:eastAsia="MS Gothic" w:hAnsi="MS Gothic" w:cstheme="minorHAnsi" w:hint="eastAsia"/>
              <w:color w:val="000000" w:themeColor="text1"/>
              <w:sz w:val="24"/>
              <w:szCs w:val="27"/>
              <w:lang w:val="fi-FI" w:eastAsia="fi-FI"/>
            </w:rPr>
            <w:t>☐</w:t>
          </w:r>
        </w:sdtContent>
      </w:sdt>
      <w:r w:rsidR="00B30A5B">
        <w:rPr>
          <w:rFonts w:eastAsia="Times New Roman" w:cstheme="minorHAnsi"/>
          <w:color w:val="000000" w:themeColor="text1"/>
          <w:sz w:val="24"/>
          <w:szCs w:val="27"/>
          <w:lang w:val="fi-FI" w:eastAsia="fi-FI"/>
        </w:rPr>
        <w:t xml:space="preserve">  </w:t>
      </w:r>
      <w:r w:rsidR="00263071">
        <w:rPr>
          <w:rFonts w:eastAsia="Times New Roman" w:cstheme="minorHAnsi"/>
          <w:color w:val="000000" w:themeColor="text1"/>
          <w:sz w:val="24"/>
          <w:szCs w:val="27"/>
          <w:lang w:val="fi-FI" w:eastAsia="fi-FI"/>
        </w:rPr>
        <w:t>K</w:t>
      </w:r>
      <w:r w:rsidR="00B30A5B" w:rsidRPr="00353F0B">
        <w:rPr>
          <w:rFonts w:eastAsia="Times New Roman" w:cstheme="minorHAnsi"/>
          <w:color w:val="000000" w:themeColor="text1"/>
          <w:sz w:val="24"/>
          <w:szCs w:val="27"/>
          <w:lang w:val="fi-FI" w:eastAsia="fi-FI"/>
        </w:rPr>
        <w:t xml:space="preserve">äyttäjäprofiilein tai muulla tavoin </w:t>
      </w:r>
      <w:r w:rsidR="00263071">
        <w:rPr>
          <w:rFonts w:eastAsia="Times New Roman" w:cstheme="minorHAnsi"/>
          <w:color w:val="000000" w:themeColor="text1"/>
          <w:sz w:val="24"/>
          <w:szCs w:val="27"/>
          <w:lang w:val="fi-FI" w:eastAsia="fi-FI"/>
        </w:rPr>
        <w:t xml:space="preserve">huolehditaan </w:t>
      </w:r>
      <w:r w:rsidR="00B30A5B" w:rsidRPr="00353F0B">
        <w:rPr>
          <w:rFonts w:eastAsia="Times New Roman" w:cstheme="minorHAnsi"/>
          <w:color w:val="000000" w:themeColor="text1"/>
          <w:sz w:val="24"/>
          <w:szCs w:val="27"/>
          <w:lang w:val="fi-FI" w:eastAsia="fi-FI"/>
        </w:rPr>
        <w:t>siitä, että käyttöoikeudet henkilötietoihin on rajoitettu vain niitä tarvitseville.</w:t>
      </w:r>
    </w:p>
    <w:p w:rsidR="00263071" w:rsidRDefault="00263071" w:rsidP="00B30A5B">
      <w:pPr>
        <w:spacing w:after="0" w:line="240" w:lineRule="auto"/>
        <w:ind w:left="720"/>
        <w:rPr>
          <w:rFonts w:eastAsia="Times New Roman" w:cstheme="minorHAnsi"/>
          <w:color w:val="000000" w:themeColor="text1"/>
          <w:sz w:val="24"/>
          <w:szCs w:val="27"/>
          <w:lang w:val="fi-FI" w:eastAsia="fi-FI"/>
        </w:rPr>
      </w:pPr>
    </w:p>
    <w:p w:rsidR="00B30A5B" w:rsidRPr="00353F0B" w:rsidRDefault="007E5CA2" w:rsidP="00B30A5B">
      <w:pPr>
        <w:spacing w:after="0" w:line="240" w:lineRule="auto"/>
        <w:ind w:left="720"/>
        <w:rPr>
          <w:rFonts w:eastAsia="Times New Roman" w:cstheme="minorHAnsi"/>
          <w:color w:val="000000" w:themeColor="text1"/>
          <w:sz w:val="24"/>
          <w:szCs w:val="27"/>
          <w:lang w:val="fi-FI" w:eastAsia="fi-FI"/>
        </w:rPr>
      </w:pPr>
      <w:sdt>
        <w:sdtPr>
          <w:rPr>
            <w:rFonts w:eastAsia="Times New Roman" w:cstheme="minorHAnsi"/>
            <w:color w:val="000000" w:themeColor="text1"/>
            <w:sz w:val="24"/>
            <w:szCs w:val="27"/>
            <w:lang w:val="fi-FI" w:eastAsia="fi-FI"/>
          </w:rPr>
          <w:id w:val="1058200176"/>
          <w14:checkbox>
            <w14:checked w14:val="0"/>
            <w14:checkedState w14:val="2612" w14:font="MS Gothic"/>
            <w14:uncheckedState w14:val="2610" w14:font="MS Gothic"/>
          </w14:checkbox>
        </w:sdtPr>
        <w:sdtEndPr/>
        <w:sdtContent>
          <w:r w:rsidR="00B30A5B" w:rsidRPr="00353F0B">
            <w:rPr>
              <w:rFonts w:ascii="MS Gothic" w:eastAsia="MS Gothic" w:hAnsi="MS Gothic" w:cstheme="minorHAnsi" w:hint="eastAsia"/>
              <w:color w:val="000000" w:themeColor="text1"/>
              <w:sz w:val="24"/>
              <w:szCs w:val="27"/>
              <w:lang w:val="fi-FI" w:eastAsia="fi-FI"/>
            </w:rPr>
            <w:t>☐</w:t>
          </w:r>
        </w:sdtContent>
      </w:sdt>
      <w:r w:rsidR="00B30A5B">
        <w:rPr>
          <w:rFonts w:eastAsia="Times New Roman" w:cstheme="minorHAnsi"/>
          <w:color w:val="000000" w:themeColor="text1"/>
          <w:sz w:val="24"/>
          <w:szCs w:val="27"/>
          <w:lang w:val="fi-FI" w:eastAsia="fi-FI"/>
        </w:rPr>
        <w:t xml:space="preserve">  </w:t>
      </w:r>
      <w:r w:rsidR="00B30A5B" w:rsidRPr="00353F0B">
        <w:rPr>
          <w:rFonts w:eastAsia="Times New Roman" w:cstheme="minorHAnsi"/>
          <w:color w:val="000000" w:themeColor="text1"/>
          <w:sz w:val="24"/>
          <w:szCs w:val="27"/>
          <w:lang w:val="fi-FI" w:eastAsia="fi-FI"/>
        </w:rPr>
        <w:t xml:space="preserve">Peruutetaan </w:t>
      </w:r>
      <w:r w:rsidR="009023A5">
        <w:rPr>
          <w:rFonts w:eastAsia="Times New Roman" w:cstheme="minorHAnsi"/>
          <w:color w:val="000000" w:themeColor="text1"/>
          <w:sz w:val="24"/>
          <w:szCs w:val="27"/>
          <w:lang w:val="fi-FI" w:eastAsia="fi-FI"/>
        </w:rPr>
        <w:t>tutkimusta suorittavien</w:t>
      </w:r>
      <w:r w:rsidR="00B30A5B" w:rsidRPr="00353F0B">
        <w:rPr>
          <w:rFonts w:eastAsia="Times New Roman" w:cstheme="minorHAnsi"/>
          <w:color w:val="000000" w:themeColor="text1"/>
          <w:sz w:val="24"/>
          <w:szCs w:val="27"/>
          <w:lang w:val="fi-FI" w:eastAsia="fi-FI"/>
        </w:rPr>
        <w:t>, rekisterinpitäjän lukuun toimivien käsittelijöiden ja kolmansien osapuolten käyttöoikeudet, kun heillä ei enää ole oikeutta käyttää tiloja tai resurssia tai kun heidän sopimuksensa tai muu oikeutensa käyttää tietoja päättyy.</w:t>
      </w:r>
    </w:p>
    <w:p w:rsidR="00B30A5B" w:rsidRPr="0004243E" w:rsidRDefault="00B30A5B" w:rsidP="00B30A5B">
      <w:pPr>
        <w:spacing w:after="0" w:line="240" w:lineRule="auto"/>
        <w:ind w:left="720"/>
        <w:rPr>
          <w:rFonts w:cstheme="minorHAnsi"/>
          <w:sz w:val="24"/>
          <w:szCs w:val="24"/>
          <w:lang w:val="fi-FI"/>
        </w:rPr>
      </w:pPr>
    </w:p>
    <w:p w:rsidR="00B15BCE" w:rsidRDefault="00B30A5B" w:rsidP="00B15BCE">
      <w:pPr>
        <w:spacing w:after="0" w:line="240" w:lineRule="auto"/>
        <w:rPr>
          <w:rFonts w:cstheme="minorHAnsi"/>
          <w:b/>
          <w:sz w:val="28"/>
          <w:szCs w:val="24"/>
          <w:lang w:val="fi-FI"/>
        </w:rPr>
      </w:pPr>
      <w:r w:rsidRPr="00831E71">
        <w:rPr>
          <w:rFonts w:cstheme="minorHAnsi"/>
          <w:b/>
          <w:sz w:val="28"/>
          <w:szCs w:val="24"/>
          <w:lang w:val="fi-FI"/>
        </w:rPr>
        <w:t>Valvonta</w:t>
      </w:r>
    </w:p>
    <w:p w:rsidR="00B15BCE" w:rsidRDefault="00B15BCE" w:rsidP="00B15BCE">
      <w:pPr>
        <w:spacing w:after="0" w:line="240" w:lineRule="auto"/>
        <w:rPr>
          <w:rFonts w:cstheme="minorHAnsi"/>
          <w:b/>
          <w:sz w:val="28"/>
          <w:szCs w:val="24"/>
          <w:lang w:val="fi-FI"/>
        </w:rPr>
      </w:pPr>
    </w:p>
    <w:p w:rsidR="00B30A5B" w:rsidRDefault="00B30A5B" w:rsidP="00B15BCE">
      <w:pPr>
        <w:spacing w:after="0" w:line="240" w:lineRule="auto"/>
        <w:rPr>
          <w:rFonts w:cstheme="minorHAnsi"/>
          <w:sz w:val="24"/>
          <w:szCs w:val="24"/>
          <w:lang w:val="fi-FI"/>
        </w:rPr>
      </w:pPr>
      <w:r w:rsidRPr="0004243E">
        <w:rPr>
          <w:rFonts w:cstheme="minorHAnsi"/>
          <w:sz w:val="24"/>
          <w:szCs w:val="24"/>
          <w:lang w:val="fi-FI"/>
        </w:rPr>
        <w:t>Turun yliopisto</w:t>
      </w:r>
      <w:r w:rsidR="00B15BCE">
        <w:rPr>
          <w:rFonts w:cstheme="minorHAnsi"/>
          <w:sz w:val="24"/>
          <w:szCs w:val="24"/>
          <w:lang w:val="fi-FI"/>
        </w:rPr>
        <w:t xml:space="preserve"> on nimennyt </w:t>
      </w:r>
      <w:r w:rsidRPr="0004243E">
        <w:rPr>
          <w:rFonts w:cstheme="minorHAnsi"/>
          <w:sz w:val="24"/>
          <w:szCs w:val="24"/>
          <w:lang w:val="fi-FI"/>
        </w:rPr>
        <w:t>tietosuojavastaavan</w:t>
      </w:r>
      <w:r w:rsidR="00B15BCE">
        <w:rPr>
          <w:rFonts w:cstheme="minorHAnsi"/>
          <w:sz w:val="24"/>
          <w:szCs w:val="24"/>
          <w:lang w:val="fi-FI"/>
        </w:rPr>
        <w:t xml:space="preserve">, joka seuraa ja valvoo </w:t>
      </w:r>
      <w:r w:rsidRPr="0004243E">
        <w:rPr>
          <w:rFonts w:cstheme="minorHAnsi"/>
          <w:sz w:val="24"/>
          <w:szCs w:val="24"/>
          <w:lang w:val="fi-FI"/>
        </w:rPr>
        <w:t xml:space="preserve">yliopistossa yleisesti tietosuoja-asetuksen noudattamista. </w:t>
      </w:r>
    </w:p>
    <w:p w:rsidR="00B15BCE" w:rsidRDefault="00B15BCE" w:rsidP="00B15BCE">
      <w:pPr>
        <w:spacing w:after="0" w:line="240" w:lineRule="auto"/>
        <w:rPr>
          <w:rFonts w:cstheme="minorHAnsi"/>
          <w:sz w:val="24"/>
          <w:szCs w:val="24"/>
          <w:lang w:val="fi-FI"/>
        </w:rPr>
      </w:pPr>
    </w:p>
    <w:p w:rsidR="00B30A5B" w:rsidRPr="0004243E" w:rsidRDefault="00625590" w:rsidP="00625590">
      <w:pPr>
        <w:spacing w:after="0" w:line="240" w:lineRule="auto"/>
        <w:rPr>
          <w:rFonts w:cstheme="minorHAnsi"/>
          <w:sz w:val="24"/>
          <w:szCs w:val="24"/>
          <w:lang w:val="fi-FI"/>
        </w:rPr>
      </w:pPr>
      <w:r>
        <w:rPr>
          <w:rFonts w:cstheme="minorHAnsi"/>
          <w:sz w:val="24"/>
          <w:szCs w:val="24"/>
          <w:lang w:val="fi-FI"/>
        </w:rPr>
        <w:t xml:space="preserve">Tutkimuksesta vastaava _______________________   </w:t>
      </w:r>
      <w:r w:rsidR="00B30A5B" w:rsidRPr="0004243E">
        <w:rPr>
          <w:rFonts w:cstheme="minorHAnsi"/>
          <w:sz w:val="24"/>
          <w:szCs w:val="24"/>
          <w:lang w:val="fi-FI"/>
        </w:rPr>
        <w:t xml:space="preserve">valvoo ja arvioi </w:t>
      </w:r>
      <w:r>
        <w:rPr>
          <w:rFonts w:cstheme="minorHAnsi"/>
          <w:sz w:val="24"/>
          <w:szCs w:val="24"/>
          <w:lang w:val="fi-FI"/>
        </w:rPr>
        <w:t xml:space="preserve">näiden </w:t>
      </w:r>
      <w:r w:rsidR="00B30A5B" w:rsidRPr="0004243E">
        <w:rPr>
          <w:rFonts w:cstheme="minorHAnsi"/>
          <w:sz w:val="24"/>
          <w:szCs w:val="24"/>
          <w:lang w:val="fi-FI"/>
        </w:rPr>
        <w:t>suojaustoimien tehokkuutta ja riittävyyttä.</w:t>
      </w:r>
    </w:p>
    <w:p w:rsidR="00B30A5B" w:rsidRPr="0004243E" w:rsidRDefault="00B30A5B" w:rsidP="0004243E">
      <w:pPr>
        <w:spacing w:after="0" w:line="240" w:lineRule="auto"/>
        <w:ind w:left="720"/>
        <w:rPr>
          <w:rFonts w:cstheme="minorHAnsi"/>
          <w:b/>
          <w:sz w:val="24"/>
          <w:szCs w:val="24"/>
          <w:lang w:val="fi-FI"/>
        </w:rPr>
      </w:pPr>
    </w:p>
    <w:p w:rsidR="00625590" w:rsidRDefault="00625590" w:rsidP="0004243E">
      <w:pPr>
        <w:spacing w:after="0" w:line="240" w:lineRule="auto"/>
        <w:rPr>
          <w:rFonts w:cstheme="minorHAnsi"/>
          <w:b/>
          <w:sz w:val="28"/>
          <w:szCs w:val="24"/>
          <w:lang w:val="fi-FI"/>
        </w:rPr>
      </w:pPr>
    </w:p>
    <w:p w:rsidR="00625590" w:rsidRDefault="00625590" w:rsidP="0004243E">
      <w:pPr>
        <w:spacing w:after="0" w:line="240" w:lineRule="auto"/>
        <w:rPr>
          <w:rFonts w:cstheme="minorHAnsi"/>
          <w:b/>
          <w:sz w:val="28"/>
          <w:szCs w:val="24"/>
          <w:lang w:val="fi-FI"/>
        </w:rPr>
      </w:pPr>
    </w:p>
    <w:p w:rsidR="00625590" w:rsidRDefault="00625590" w:rsidP="0004243E">
      <w:pPr>
        <w:spacing w:after="0" w:line="240" w:lineRule="auto"/>
        <w:rPr>
          <w:rFonts w:cstheme="minorHAnsi"/>
          <w:b/>
          <w:sz w:val="28"/>
          <w:szCs w:val="24"/>
          <w:lang w:val="fi-FI"/>
        </w:rPr>
      </w:pPr>
    </w:p>
    <w:p w:rsidR="006B3D9A" w:rsidRPr="0004243E" w:rsidRDefault="006B3D9A" w:rsidP="0004243E">
      <w:pPr>
        <w:spacing w:after="0" w:line="240" w:lineRule="auto"/>
        <w:rPr>
          <w:rFonts w:cstheme="minorHAnsi"/>
          <w:b/>
          <w:sz w:val="28"/>
          <w:szCs w:val="24"/>
          <w:lang w:val="fi-FI"/>
        </w:rPr>
      </w:pPr>
      <w:r w:rsidRPr="0004243E">
        <w:rPr>
          <w:rFonts w:cstheme="minorHAnsi"/>
          <w:b/>
          <w:sz w:val="28"/>
          <w:szCs w:val="24"/>
          <w:lang w:val="fi-FI"/>
        </w:rPr>
        <w:lastRenderedPageBreak/>
        <w:t>Henkilötietoja koskevien tietomurtojen hallinta</w:t>
      </w:r>
    </w:p>
    <w:p w:rsidR="00505444" w:rsidRDefault="00505444" w:rsidP="00625590">
      <w:pPr>
        <w:spacing w:after="0" w:line="240" w:lineRule="auto"/>
        <w:rPr>
          <w:rFonts w:cstheme="minorHAnsi"/>
          <w:sz w:val="24"/>
          <w:szCs w:val="24"/>
          <w:lang w:val="fi-FI"/>
        </w:rPr>
      </w:pPr>
    </w:p>
    <w:p w:rsidR="00625590" w:rsidRDefault="00625590" w:rsidP="00625590">
      <w:pPr>
        <w:spacing w:after="0" w:line="240" w:lineRule="auto"/>
        <w:rPr>
          <w:rFonts w:cstheme="minorHAnsi"/>
          <w:sz w:val="24"/>
          <w:szCs w:val="24"/>
          <w:lang w:val="fi-FI"/>
        </w:rPr>
      </w:pPr>
      <w:r>
        <w:rPr>
          <w:rFonts w:cstheme="minorHAnsi"/>
          <w:sz w:val="24"/>
          <w:szCs w:val="24"/>
          <w:lang w:val="fi-FI"/>
        </w:rPr>
        <w:t>Tutkimuksesta vastaava</w:t>
      </w:r>
      <w:r w:rsidR="00505444">
        <w:rPr>
          <w:rFonts w:cstheme="minorHAnsi"/>
          <w:sz w:val="24"/>
          <w:szCs w:val="24"/>
          <w:lang w:val="fi-FI"/>
        </w:rPr>
        <w:t>:</w:t>
      </w:r>
      <w:r>
        <w:rPr>
          <w:rFonts w:cstheme="minorHAnsi"/>
          <w:sz w:val="24"/>
          <w:szCs w:val="24"/>
          <w:lang w:val="fi-FI"/>
        </w:rPr>
        <w:t xml:space="preserve"> _______________________   huolehtii siitä, että</w:t>
      </w:r>
    </w:p>
    <w:p w:rsidR="00B15BCE" w:rsidRDefault="00B15BCE" w:rsidP="0004243E">
      <w:pPr>
        <w:spacing w:after="0" w:line="240" w:lineRule="auto"/>
        <w:ind w:left="720"/>
        <w:rPr>
          <w:rFonts w:cstheme="minorHAnsi"/>
          <w:b/>
          <w:sz w:val="28"/>
          <w:szCs w:val="24"/>
          <w:lang w:val="fi-FI"/>
        </w:rPr>
      </w:pPr>
    </w:p>
    <w:p w:rsidR="005F1A9F" w:rsidRPr="0004243E" w:rsidRDefault="007E5CA2" w:rsidP="0004243E">
      <w:pPr>
        <w:spacing w:after="0" w:line="240" w:lineRule="auto"/>
        <w:ind w:left="720"/>
        <w:rPr>
          <w:rFonts w:cstheme="minorHAnsi"/>
          <w:sz w:val="24"/>
          <w:szCs w:val="24"/>
          <w:lang w:val="fi-FI"/>
        </w:rPr>
      </w:pPr>
      <w:sdt>
        <w:sdtPr>
          <w:rPr>
            <w:rFonts w:cstheme="minorHAnsi"/>
            <w:b/>
            <w:sz w:val="28"/>
            <w:szCs w:val="24"/>
            <w:lang w:val="fi-FI"/>
          </w:rPr>
          <w:id w:val="-1163387962"/>
          <w14:checkbox>
            <w14:checked w14:val="0"/>
            <w14:checkedState w14:val="2612" w14:font="MS Gothic"/>
            <w14:uncheckedState w14:val="2610" w14:font="MS Gothic"/>
          </w14:checkbox>
        </w:sdtPr>
        <w:sdtEndPr/>
        <w:sdtContent>
          <w:r w:rsidR="005F1A9F" w:rsidRPr="0004243E">
            <w:rPr>
              <w:rFonts w:ascii="Segoe UI Symbol" w:eastAsia="MS Gothic" w:hAnsi="Segoe UI Symbol" w:cs="Segoe UI Symbol"/>
              <w:b/>
              <w:sz w:val="28"/>
              <w:szCs w:val="24"/>
              <w:lang w:val="fi-FI"/>
            </w:rPr>
            <w:t>☐</w:t>
          </w:r>
        </w:sdtContent>
      </w:sdt>
      <w:r w:rsidR="00233B25">
        <w:rPr>
          <w:rFonts w:cstheme="minorHAnsi"/>
          <w:b/>
          <w:sz w:val="28"/>
          <w:szCs w:val="24"/>
          <w:lang w:val="fi-FI"/>
        </w:rPr>
        <w:t xml:space="preserve">  </w:t>
      </w:r>
      <w:r w:rsidR="005F1A9F" w:rsidRPr="0004243E">
        <w:rPr>
          <w:rFonts w:cstheme="minorHAnsi"/>
          <w:sz w:val="24"/>
          <w:szCs w:val="24"/>
          <w:lang w:val="fi-FI"/>
        </w:rPr>
        <w:t xml:space="preserve">Henkilötietoja </w:t>
      </w:r>
      <w:r w:rsidR="00505444">
        <w:rPr>
          <w:rFonts w:cstheme="minorHAnsi"/>
          <w:sz w:val="24"/>
          <w:szCs w:val="24"/>
          <w:lang w:val="fi-FI"/>
        </w:rPr>
        <w:t xml:space="preserve">käsittelevät ohjeistetaan </w:t>
      </w:r>
      <w:r w:rsidR="005F1A9F" w:rsidRPr="0004243E">
        <w:rPr>
          <w:rFonts w:cstheme="minorHAnsi"/>
          <w:sz w:val="24"/>
          <w:szCs w:val="24"/>
          <w:lang w:val="fi-FI"/>
        </w:rPr>
        <w:t>toimimaan yliopiston ohjeiden mukaisesti</w:t>
      </w:r>
      <w:r w:rsidR="00263071">
        <w:rPr>
          <w:rFonts w:cstheme="minorHAnsi"/>
          <w:sz w:val="24"/>
          <w:szCs w:val="24"/>
          <w:lang w:val="fi-FI"/>
        </w:rPr>
        <w:t xml:space="preserve"> tietomurron tapahtuessa</w:t>
      </w:r>
      <w:r w:rsidR="005F1A9F" w:rsidRPr="0004243E">
        <w:rPr>
          <w:rFonts w:cstheme="minorHAnsi"/>
          <w:sz w:val="24"/>
          <w:szCs w:val="24"/>
          <w:lang w:val="fi-FI"/>
        </w:rPr>
        <w:t>.</w:t>
      </w:r>
    </w:p>
    <w:p w:rsidR="005B1214" w:rsidRPr="0004243E" w:rsidRDefault="009023A5" w:rsidP="0004243E">
      <w:pPr>
        <w:pStyle w:val="ListParagraph"/>
        <w:numPr>
          <w:ilvl w:val="0"/>
          <w:numId w:val="10"/>
        </w:numPr>
        <w:spacing w:after="0" w:line="240" w:lineRule="auto"/>
        <w:ind w:left="1440"/>
        <w:rPr>
          <w:rFonts w:cstheme="minorHAnsi"/>
          <w:sz w:val="24"/>
          <w:szCs w:val="24"/>
          <w:lang w:val="fi-FI"/>
        </w:rPr>
      </w:pPr>
      <w:r>
        <w:rPr>
          <w:rFonts w:cstheme="minorHAnsi"/>
          <w:sz w:val="24"/>
          <w:szCs w:val="24"/>
          <w:lang w:val="fi-FI"/>
        </w:rPr>
        <w:t xml:space="preserve">Tutkimusta suorittava </w:t>
      </w:r>
      <w:r w:rsidR="005B1214" w:rsidRPr="0004243E">
        <w:rPr>
          <w:rFonts w:cstheme="minorHAnsi"/>
          <w:sz w:val="24"/>
          <w:szCs w:val="24"/>
          <w:lang w:val="fi-FI"/>
        </w:rPr>
        <w:t>ilmoittaa havaitsemastaan tietoturvapoikkeamasta tietoturva@utu.fi –palveluosoitteeseen, joka jatkaa asian käsittelyä.</w:t>
      </w:r>
    </w:p>
    <w:p w:rsidR="005F1A9F" w:rsidRPr="0004243E" w:rsidRDefault="006B3D9A" w:rsidP="0004243E">
      <w:pPr>
        <w:pStyle w:val="ListParagraph"/>
        <w:numPr>
          <w:ilvl w:val="0"/>
          <w:numId w:val="10"/>
        </w:numPr>
        <w:spacing w:after="0" w:line="240" w:lineRule="auto"/>
        <w:ind w:left="1440"/>
        <w:rPr>
          <w:rFonts w:cstheme="minorHAnsi"/>
          <w:sz w:val="24"/>
          <w:szCs w:val="24"/>
          <w:lang w:val="fi-FI"/>
        </w:rPr>
      </w:pPr>
      <w:r w:rsidRPr="0004243E">
        <w:rPr>
          <w:rFonts w:cstheme="minorHAnsi"/>
          <w:sz w:val="24"/>
          <w:szCs w:val="24"/>
          <w:lang w:val="fi-FI"/>
        </w:rPr>
        <w:t>Yliopistolla on tietoturvapoikkeamien käsittelyyn turvallisuusorganisaatio ja IT-palveluissa poikkeamien havaitsemiseen ja käsittelyyn CSIRT-organisaatio (Computer Security Incident Response Team). Tietosuojakysymyksissä mukaan ky</w:t>
      </w:r>
      <w:r w:rsidR="005B1214" w:rsidRPr="0004243E">
        <w:rPr>
          <w:rFonts w:cstheme="minorHAnsi"/>
          <w:sz w:val="24"/>
          <w:szCs w:val="24"/>
          <w:lang w:val="fi-FI"/>
        </w:rPr>
        <w:t xml:space="preserve">tketään myös tietosuojavastaava. </w:t>
      </w:r>
    </w:p>
    <w:p w:rsidR="0004243E" w:rsidRDefault="0004243E" w:rsidP="0004243E">
      <w:pPr>
        <w:spacing w:after="0" w:line="240" w:lineRule="auto"/>
        <w:ind w:left="720"/>
        <w:rPr>
          <w:rFonts w:cstheme="minorHAnsi"/>
          <w:sz w:val="24"/>
          <w:szCs w:val="24"/>
          <w:lang w:val="fi-FI"/>
        </w:rPr>
      </w:pPr>
    </w:p>
    <w:p w:rsidR="0080718F" w:rsidRDefault="0080718F" w:rsidP="00353F0B">
      <w:pPr>
        <w:spacing w:after="0" w:line="240" w:lineRule="auto"/>
        <w:rPr>
          <w:rFonts w:eastAsia="Times New Roman" w:cstheme="minorHAnsi"/>
          <w:b/>
          <w:color w:val="FF0000"/>
          <w:sz w:val="28"/>
          <w:szCs w:val="27"/>
          <w:lang w:val="fi-FI" w:eastAsia="fi-FI"/>
        </w:rPr>
      </w:pPr>
    </w:p>
    <w:p w:rsidR="00492FFC" w:rsidRPr="00E42732" w:rsidRDefault="00A7467D" w:rsidP="00353F0B">
      <w:pPr>
        <w:spacing w:after="0" w:line="240" w:lineRule="auto"/>
        <w:rPr>
          <w:rFonts w:eastAsia="Times New Roman" w:cstheme="minorHAnsi"/>
          <w:b/>
          <w:color w:val="FF0000"/>
          <w:sz w:val="28"/>
          <w:szCs w:val="27"/>
          <w:lang w:val="fi-FI" w:eastAsia="fi-FI"/>
        </w:rPr>
      </w:pPr>
      <w:r>
        <w:rPr>
          <w:rFonts w:eastAsia="Times New Roman" w:cstheme="minorHAnsi"/>
          <w:b/>
          <w:color w:val="FF0000"/>
          <w:sz w:val="28"/>
          <w:szCs w:val="27"/>
          <w:lang w:val="fi-FI" w:eastAsia="fi-FI"/>
        </w:rPr>
        <w:t>KÄSITTELYYN LIITTYVIÄ</w:t>
      </w:r>
      <w:r w:rsidR="00492FFC" w:rsidRPr="00E42732">
        <w:rPr>
          <w:rFonts w:eastAsia="Times New Roman" w:cstheme="minorHAnsi"/>
          <w:b/>
          <w:color w:val="FF0000"/>
          <w:sz w:val="28"/>
          <w:szCs w:val="27"/>
          <w:lang w:val="fi-FI" w:eastAsia="fi-FI"/>
        </w:rPr>
        <w:t xml:space="preserve"> SUOJA</w:t>
      </w:r>
      <w:r>
        <w:rPr>
          <w:rFonts w:eastAsia="Times New Roman" w:cstheme="minorHAnsi"/>
          <w:b/>
          <w:color w:val="FF0000"/>
          <w:sz w:val="28"/>
          <w:szCs w:val="27"/>
          <w:lang w:val="fi-FI" w:eastAsia="fi-FI"/>
        </w:rPr>
        <w:t>TOIMIA</w:t>
      </w:r>
      <w:r w:rsidR="00505444">
        <w:rPr>
          <w:rFonts w:eastAsia="Times New Roman" w:cstheme="minorHAnsi"/>
          <w:b/>
          <w:color w:val="FF0000"/>
          <w:sz w:val="28"/>
          <w:szCs w:val="27"/>
          <w:lang w:val="fi-FI" w:eastAsia="fi-FI"/>
        </w:rPr>
        <w:t xml:space="preserve"> </w:t>
      </w:r>
    </w:p>
    <w:p w:rsidR="00353F0B" w:rsidRPr="00353F0B" w:rsidRDefault="00353F0B" w:rsidP="00FD6F32">
      <w:pPr>
        <w:spacing w:after="0" w:line="240" w:lineRule="auto"/>
        <w:rPr>
          <w:rFonts w:eastAsia="Times New Roman" w:cstheme="minorHAnsi"/>
          <w:b/>
          <w:sz w:val="28"/>
          <w:szCs w:val="24"/>
          <w:lang w:val="fi-FI" w:eastAsia="fi-FI"/>
        </w:rPr>
      </w:pPr>
    </w:p>
    <w:p w:rsidR="00615AC7" w:rsidRPr="0004243E" w:rsidRDefault="00615AC7" w:rsidP="00615AC7">
      <w:pPr>
        <w:spacing w:after="0" w:line="240" w:lineRule="auto"/>
        <w:rPr>
          <w:rFonts w:cstheme="minorHAnsi"/>
          <w:b/>
          <w:sz w:val="28"/>
          <w:szCs w:val="24"/>
          <w:lang w:val="fi-FI"/>
        </w:rPr>
      </w:pPr>
      <w:r w:rsidRPr="0004243E">
        <w:rPr>
          <w:rFonts w:cstheme="minorHAnsi"/>
          <w:b/>
          <w:sz w:val="28"/>
          <w:szCs w:val="24"/>
          <w:lang w:val="fi-FI"/>
        </w:rPr>
        <w:t>Henkilötietojen määrän minimointi</w:t>
      </w:r>
    </w:p>
    <w:p w:rsidR="00615AC7" w:rsidRPr="0004243E" w:rsidRDefault="007E5CA2" w:rsidP="00615AC7">
      <w:pPr>
        <w:spacing w:after="0" w:line="240" w:lineRule="auto"/>
        <w:ind w:left="720"/>
        <w:rPr>
          <w:rFonts w:cstheme="minorHAnsi"/>
          <w:sz w:val="24"/>
          <w:szCs w:val="24"/>
          <w:lang w:val="fi-FI"/>
        </w:rPr>
      </w:pPr>
      <w:sdt>
        <w:sdtPr>
          <w:rPr>
            <w:rFonts w:cstheme="minorHAnsi"/>
            <w:b/>
            <w:sz w:val="28"/>
            <w:szCs w:val="24"/>
            <w:lang w:val="fi-FI"/>
          </w:rPr>
          <w:id w:val="1102839753"/>
          <w14:checkbox>
            <w14:checked w14:val="0"/>
            <w14:checkedState w14:val="2612" w14:font="MS Gothic"/>
            <w14:uncheckedState w14:val="2610" w14:font="MS Gothic"/>
          </w14:checkbox>
        </w:sdtPr>
        <w:sdtEndPr/>
        <w:sdtContent>
          <w:r w:rsidR="00615AC7" w:rsidRPr="0004243E">
            <w:rPr>
              <w:rFonts w:ascii="Segoe UI Symbol" w:eastAsia="MS Gothic" w:hAnsi="Segoe UI Symbol" w:cs="Segoe UI Symbol"/>
              <w:b/>
              <w:sz w:val="28"/>
              <w:szCs w:val="24"/>
              <w:lang w:val="fi-FI"/>
            </w:rPr>
            <w:t>☐</w:t>
          </w:r>
        </w:sdtContent>
      </w:sdt>
      <w:r w:rsidR="00615AC7">
        <w:rPr>
          <w:rFonts w:cstheme="minorHAnsi"/>
          <w:b/>
          <w:sz w:val="28"/>
          <w:szCs w:val="24"/>
          <w:lang w:val="fi-FI"/>
        </w:rPr>
        <w:t xml:space="preserve">  </w:t>
      </w:r>
      <w:r w:rsidR="00615AC7" w:rsidRPr="0004243E">
        <w:rPr>
          <w:rFonts w:cstheme="minorHAnsi"/>
          <w:sz w:val="24"/>
          <w:szCs w:val="24"/>
          <w:lang w:val="fi-FI"/>
        </w:rPr>
        <w:t xml:space="preserve">Henkilötietojen käsittelyyn liittyviä riskejä on pyritty lieventämään rajoittamalla käsittelyä mm. suodattamalla, poistamalla, arkaluontoisuuden vähentämisellä konversion avulla, tietojen tunnistettavuuden vähentämisellä, tietojen kertymisen rajoittamisella, tietojen käyttöoikeuden rajoittamisella ym. </w:t>
      </w:r>
      <w:r w:rsidR="00E42732">
        <w:rPr>
          <w:rFonts w:cstheme="minorHAnsi"/>
          <w:sz w:val="24"/>
          <w:szCs w:val="24"/>
          <w:lang w:val="fi-FI"/>
        </w:rPr>
        <w:t>(k</w:t>
      </w:r>
      <w:r w:rsidR="00615AC7" w:rsidRPr="0004243E">
        <w:rPr>
          <w:rFonts w:cstheme="minorHAnsi"/>
          <w:sz w:val="24"/>
          <w:szCs w:val="24"/>
          <w:lang w:val="fi-FI"/>
        </w:rPr>
        <w:t>uvaile</w:t>
      </w:r>
      <w:r w:rsidR="00821332">
        <w:rPr>
          <w:rFonts w:cstheme="minorHAnsi"/>
          <w:sz w:val="24"/>
          <w:szCs w:val="24"/>
          <w:lang w:val="fi-FI"/>
        </w:rPr>
        <w:t xml:space="preserve"> miten/</w:t>
      </w:r>
      <w:r w:rsidR="00E42732">
        <w:rPr>
          <w:rFonts w:cstheme="minorHAnsi"/>
          <w:sz w:val="24"/>
          <w:szCs w:val="24"/>
          <w:lang w:val="fi-FI"/>
        </w:rPr>
        <w:t>mitkä keinot ovat käytössä)</w:t>
      </w:r>
      <w:r w:rsidR="00615AC7" w:rsidRPr="0004243E">
        <w:rPr>
          <w:rFonts w:cstheme="minorHAnsi"/>
          <w:sz w:val="24"/>
          <w:szCs w:val="24"/>
          <w:lang w:val="fi-FI"/>
        </w:rPr>
        <w:t>:</w:t>
      </w:r>
      <w:r w:rsidR="00821332">
        <w:rPr>
          <w:rFonts w:cstheme="minorHAnsi"/>
          <w:sz w:val="24"/>
          <w:szCs w:val="24"/>
          <w:lang w:val="fi-FI"/>
        </w:rPr>
        <w:t xml:space="preserve"> </w:t>
      </w:r>
      <w:r w:rsidR="00615AC7" w:rsidRPr="0004243E">
        <w:rPr>
          <w:rFonts w:cstheme="minorHAnsi"/>
          <w:sz w:val="24"/>
          <w:szCs w:val="24"/>
          <w:lang w:val="fi-FI"/>
        </w:rPr>
        <w:t xml:space="preserve">_________________________________ </w:t>
      </w:r>
    </w:p>
    <w:p w:rsidR="004F7B8E" w:rsidRDefault="004F7B8E" w:rsidP="004F7B8E">
      <w:pPr>
        <w:rPr>
          <w:rFonts w:cstheme="minorHAnsi"/>
          <w:lang w:val="fi-FI"/>
        </w:rPr>
      </w:pPr>
    </w:p>
    <w:p w:rsidR="002B53E5" w:rsidRPr="0004243E" w:rsidRDefault="002B53E5" w:rsidP="002B53E5">
      <w:pPr>
        <w:spacing w:after="0" w:line="240" w:lineRule="auto"/>
        <w:rPr>
          <w:rFonts w:cstheme="minorHAnsi"/>
          <w:b/>
          <w:sz w:val="28"/>
          <w:szCs w:val="24"/>
          <w:lang w:val="fi-FI"/>
        </w:rPr>
      </w:pPr>
      <w:r w:rsidRPr="0004243E">
        <w:rPr>
          <w:rFonts w:cstheme="minorHAnsi"/>
          <w:b/>
          <w:sz w:val="28"/>
          <w:szCs w:val="24"/>
          <w:lang w:val="fi-FI"/>
        </w:rPr>
        <w:t>Aineiston pseudonymisointi</w:t>
      </w:r>
      <w:r>
        <w:rPr>
          <w:rFonts w:cstheme="minorHAnsi"/>
          <w:b/>
          <w:sz w:val="28"/>
          <w:szCs w:val="24"/>
          <w:lang w:val="fi-FI"/>
        </w:rPr>
        <w:t xml:space="preserve"> (kuvaile)</w:t>
      </w:r>
    </w:p>
    <w:p w:rsidR="002B53E5" w:rsidRDefault="007E5CA2" w:rsidP="002B53E5">
      <w:pPr>
        <w:spacing w:after="0" w:line="240" w:lineRule="auto"/>
        <w:ind w:left="720"/>
        <w:rPr>
          <w:rFonts w:cstheme="minorHAnsi"/>
          <w:sz w:val="24"/>
          <w:szCs w:val="24"/>
          <w:lang w:val="fi-FI"/>
        </w:rPr>
      </w:pPr>
      <w:sdt>
        <w:sdtPr>
          <w:rPr>
            <w:rFonts w:cstheme="minorHAnsi"/>
            <w:sz w:val="28"/>
            <w:szCs w:val="24"/>
            <w:lang w:val="fi-FI"/>
          </w:rPr>
          <w:id w:val="-2021766610"/>
          <w14:checkbox>
            <w14:checked w14:val="0"/>
            <w14:checkedState w14:val="2612" w14:font="MS Gothic"/>
            <w14:uncheckedState w14:val="2610" w14:font="MS Gothic"/>
          </w14:checkbox>
        </w:sdtPr>
        <w:sdtEndPr/>
        <w:sdtContent>
          <w:r w:rsidR="002B53E5" w:rsidRPr="0004243E">
            <w:rPr>
              <w:rFonts w:ascii="Segoe UI Symbol" w:eastAsia="MS Gothic" w:hAnsi="Segoe UI Symbol" w:cs="Segoe UI Symbol"/>
              <w:sz w:val="28"/>
              <w:szCs w:val="24"/>
              <w:lang w:val="fi-FI"/>
            </w:rPr>
            <w:t>☐</w:t>
          </w:r>
        </w:sdtContent>
      </w:sdt>
      <w:r w:rsidR="002B53E5">
        <w:rPr>
          <w:rFonts w:cstheme="minorHAnsi"/>
          <w:sz w:val="28"/>
          <w:szCs w:val="24"/>
          <w:lang w:val="fi-FI"/>
        </w:rPr>
        <w:t xml:space="preserve">  </w:t>
      </w:r>
      <w:r w:rsidR="002B53E5" w:rsidRPr="0004243E">
        <w:rPr>
          <w:rFonts w:cstheme="minorHAnsi"/>
          <w:sz w:val="24"/>
          <w:szCs w:val="24"/>
          <w:lang w:val="fi-FI"/>
        </w:rPr>
        <w:t>Aineisto pseudonymisoidaan seuraavasti (kuvaile missä vaiheessa ja miten): ____________</w:t>
      </w:r>
      <w:r w:rsidR="002B53E5">
        <w:rPr>
          <w:rFonts w:cstheme="minorHAnsi"/>
          <w:sz w:val="24"/>
          <w:szCs w:val="24"/>
          <w:lang w:val="fi-FI"/>
        </w:rPr>
        <w:t>______________</w:t>
      </w:r>
    </w:p>
    <w:p w:rsidR="00924579" w:rsidRDefault="00924579" w:rsidP="008D4AF7">
      <w:pPr>
        <w:spacing w:after="0" w:line="240" w:lineRule="auto"/>
        <w:rPr>
          <w:rFonts w:eastAsia="Times New Roman" w:cstheme="minorHAnsi"/>
          <w:b/>
          <w:color w:val="FF0000"/>
          <w:sz w:val="28"/>
          <w:szCs w:val="24"/>
          <w:lang w:val="fi-FI" w:eastAsia="fi-FI"/>
        </w:rPr>
      </w:pPr>
    </w:p>
    <w:p w:rsidR="008D4AF7" w:rsidRPr="00492FFC" w:rsidRDefault="00A7467D" w:rsidP="008D4AF7">
      <w:pPr>
        <w:spacing w:after="0" w:line="240" w:lineRule="auto"/>
        <w:rPr>
          <w:rFonts w:eastAsia="Times New Roman" w:cstheme="minorHAnsi"/>
          <w:b/>
          <w:color w:val="FF0000"/>
          <w:sz w:val="28"/>
          <w:szCs w:val="24"/>
          <w:lang w:val="fi-FI" w:eastAsia="fi-FI"/>
        </w:rPr>
      </w:pPr>
      <w:r>
        <w:rPr>
          <w:rFonts w:eastAsia="Times New Roman" w:cstheme="minorHAnsi"/>
          <w:b/>
          <w:color w:val="FF0000"/>
          <w:sz w:val="28"/>
          <w:szCs w:val="24"/>
          <w:lang w:val="fi-FI" w:eastAsia="fi-FI"/>
        </w:rPr>
        <w:t>MUITA KÄYTETTÄVIÄ SUOJATOIMIA</w:t>
      </w:r>
    </w:p>
    <w:p w:rsidR="00C86426" w:rsidRDefault="00C86426" w:rsidP="008D4AF7">
      <w:pPr>
        <w:spacing w:after="0" w:line="240" w:lineRule="auto"/>
        <w:rPr>
          <w:rFonts w:eastAsia="Times New Roman" w:cstheme="minorHAnsi"/>
          <w:b/>
          <w:sz w:val="24"/>
          <w:szCs w:val="24"/>
          <w:lang w:val="fi-FI" w:eastAsia="fi-FI"/>
        </w:rPr>
      </w:pPr>
    </w:p>
    <w:p w:rsidR="00492FFC" w:rsidRPr="00821332" w:rsidRDefault="00C86426" w:rsidP="008D4AF7">
      <w:pPr>
        <w:spacing w:after="0" w:line="240" w:lineRule="auto"/>
        <w:rPr>
          <w:rFonts w:eastAsia="Times New Roman" w:cstheme="minorHAnsi"/>
          <w:sz w:val="24"/>
          <w:szCs w:val="24"/>
          <w:lang w:val="fi-FI" w:eastAsia="fi-FI"/>
        </w:rPr>
      </w:pPr>
      <w:r w:rsidRPr="00C86426">
        <w:rPr>
          <w:rFonts w:eastAsia="Times New Roman" w:cstheme="minorHAnsi"/>
          <w:b/>
          <w:sz w:val="28"/>
          <w:szCs w:val="24"/>
          <w:lang w:val="fi-FI" w:eastAsia="fi-FI"/>
        </w:rPr>
        <w:t>Lisäksi käytetään seuraavia suoja</w:t>
      </w:r>
      <w:r w:rsidR="00A7467D">
        <w:rPr>
          <w:rFonts w:eastAsia="Times New Roman" w:cstheme="minorHAnsi"/>
          <w:b/>
          <w:sz w:val="28"/>
          <w:szCs w:val="24"/>
          <w:lang w:val="fi-FI" w:eastAsia="fi-FI"/>
        </w:rPr>
        <w:t>toimia</w:t>
      </w:r>
      <w:r>
        <w:rPr>
          <w:rFonts w:eastAsia="Times New Roman" w:cstheme="minorHAnsi"/>
          <w:sz w:val="24"/>
          <w:szCs w:val="24"/>
          <w:lang w:val="fi-FI" w:eastAsia="fi-FI"/>
        </w:rPr>
        <w:t xml:space="preserve">: </w:t>
      </w:r>
      <w:r w:rsidR="00821332" w:rsidRPr="00821332">
        <w:rPr>
          <w:rFonts w:eastAsia="Times New Roman" w:cstheme="minorHAnsi"/>
          <w:sz w:val="24"/>
          <w:szCs w:val="24"/>
          <w:lang w:val="fi-FI" w:eastAsia="fi-FI"/>
        </w:rPr>
        <w:t>(</w:t>
      </w:r>
      <w:r>
        <w:rPr>
          <w:rFonts w:eastAsia="Times New Roman" w:cstheme="minorHAnsi"/>
          <w:sz w:val="24"/>
          <w:szCs w:val="24"/>
          <w:lang w:val="fi-FI" w:eastAsia="fi-FI"/>
        </w:rPr>
        <w:t>k</w:t>
      </w:r>
      <w:r w:rsidR="00821332" w:rsidRPr="00821332">
        <w:rPr>
          <w:rFonts w:eastAsia="Times New Roman" w:cstheme="minorHAnsi"/>
          <w:sz w:val="24"/>
          <w:szCs w:val="24"/>
          <w:lang w:val="fi-FI" w:eastAsia="fi-FI"/>
        </w:rPr>
        <w:t xml:space="preserve">uvaile tässä </w:t>
      </w:r>
      <w:r>
        <w:rPr>
          <w:rFonts w:eastAsia="Times New Roman" w:cstheme="minorHAnsi"/>
          <w:sz w:val="24"/>
          <w:szCs w:val="24"/>
          <w:lang w:val="fi-FI" w:eastAsia="fi-FI"/>
        </w:rPr>
        <w:t>muut mahdollisesti</w:t>
      </w:r>
      <w:r w:rsidR="00821332">
        <w:rPr>
          <w:rFonts w:eastAsia="Times New Roman" w:cstheme="minorHAnsi"/>
          <w:sz w:val="24"/>
          <w:szCs w:val="24"/>
          <w:lang w:val="fi-FI" w:eastAsia="fi-FI"/>
        </w:rPr>
        <w:t xml:space="preserve"> käytettävät </w:t>
      </w:r>
      <w:r w:rsidR="00A7467D">
        <w:rPr>
          <w:rFonts w:eastAsia="Times New Roman" w:cstheme="minorHAnsi"/>
          <w:sz w:val="24"/>
          <w:szCs w:val="24"/>
          <w:lang w:val="fi-FI" w:eastAsia="fi-FI"/>
        </w:rPr>
        <w:t>suojatoimet</w:t>
      </w:r>
      <w:r w:rsidR="00821332">
        <w:rPr>
          <w:rFonts w:eastAsia="Times New Roman" w:cstheme="minorHAnsi"/>
          <w:sz w:val="24"/>
          <w:szCs w:val="24"/>
          <w:lang w:val="fi-FI" w:eastAsia="fi-FI"/>
        </w:rPr>
        <w:t>):</w:t>
      </w:r>
    </w:p>
    <w:p w:rsidR="00C86426" w:rsidRPr="00C86426" w:rsidRDefault="00C86426" w:rsidP="00C86426">
      <w:pPr>
        <w:spacing w:after="0" w:line="240" w:lineRule="auto"/>
        <w:ind w:left="720"/>
        <w:rPr>
          <w:rFonts w:eastAsia="Times New Roman" w:cstheme="minorHAnsi"/>
          <w:sz w:val="24"/>
          <w:szCs w:val="24"/>
          <w:lang w:val="fi-FI" w:eastAsia="fi-FI"/>
        </w:rPr>
      </w:pPr>
    </w:p>
    <w:p w:rsidR="00C86426" w:rsidRPr="00C86426" w:rsidRDefault="007E5CA2" w:rsidP="00C86426">
      <w:pPr>
        <w:spacing w:after="0" w:line="240" w:lineRule="auto"/>
        <w:ind w:left="720"/>
        <w:rPr>
          <w:rFonts w:eastAsia="Times New Roman" w:cstheme="minorHAnsi"/>
          <w:sz w:val="28"/>
          <w:szCs w:val="24"/>
          <w:lang w:val="fi-FI" w:eastAsia="fi-FI"/>
        </w:rPr>
      </w:pPr>
      <w:sdt>
        <w:sdtPr>
          <w:rPr>
            <w:rFonts w:eastAsia="Times New Roman" w:cstheme="minorHAnsi"/>
            <w:sz w:val="28"/>
            <w:szCs w:val="24"/>
            <w:lang w:val="fi-FI" w:eastAsia="fi-FI"/>
          </w:rPr>
          <w:id w:val="1265046022"/>
          <w14:checkbox>
            <w14:checked w14:val="0"/>
            <w14:checkedState w14:val="2612" w14:font="MS Gothic"/>
            <w14:uncheckedState w14:val="2610" w14:font="MS Gothic"/>
          </w14:checkbox>
        </w:sdtPr>
        <w:sdtEndPr/>
        <w:sdtContent>
          <w:r w:rsidR="00C86426">
            <w:rPr>
              <w:rFonts w:ascii="MS Gothic" w:eastAsia="MS Gothic" w:hAnsi="MS Gothic" w:cstheme="minorHAnsi" w:hint="eastAsia"/>
              <w:sz w:val="28"/>
              <w:szCs w:val="24"/>
              <w:lang w:val="fi-FI" w:eastAsia="fi-FI"/>
            </w:rPr>
            <w:t>☐</w:t>
          </w:r>
        </w:sdtContent>
      </w:sdt>
      <w:r w:rsidR="00C86426" w:rsidRPr="00C86426">
        <w:rPr>
          <w:rFonts w:eastAsia="Times New Roman" w:cstheme="minorHAnsi"/>
          <w:sz w:val="28"/>
          <w:szCs w:val="24"/>
          <w:lang w:val="fi-FI" w:eastAsia="fi-FI"/>
        </w:rPr>
        <w:t xml:space="preserve">   ____________________________________________</w:t>
      </w:r>
    </w:p>
    <w:p w:rsidR="00C86426" w:rsidRPr="00C86426" w:rsidRDefault="007E5CA2" w:rsidP="00C86426">
      <w:pPr>
        <w:spacing w:after="0" w:line="240" w:lineRule="auto"/>
        <w:ind w:left="720"/>
        <w:rPr>
          <w:rFonts w:eastAsia="Times New Roman" w:cstheme="minorHAnsi"/>
          <w:sz w:val="28"/>
          <w:szCs w:val="24"/>
          <w:lang w:val="fi-FI" w:eastAsia="fi-FI"/>
        </w:rPr>
      </w:pPr>
      <w:sdt>
        <w:sdtPr>
          <w:rPr>
            <w:rFonts w:eastAsia="Times New Roman" w:cstheme="minorHAnsi"/>
            <w:sz w:val="28"/>
            <w:szCs w:val="24"/>
            <w:lang w:val="fi-FI" w:eastAsia="fi-FI"/>
          </w:rPr>
          <w:id w:val="657202278"/>
          <w14:checkbox>
            <w14:checked w14:val="0"/>
            <w14:checkedState w14:val="2612" w14:font="MS Gothic"/>
            <w14:uncheckedState w14:val="2610" w14:font="MS Gothic"/>
          </w14:checkbox>
        </w:sdtPr>
        <w:sdtEndPr/>
        <w:sdtContent>
          <w:r w:rsidR="00C86426" w:rsidRPr="00C86426">
            <w:rPr>
              <w:rFonts w:ascii="Segoe UI Symbol" w:eastAsia="MS Gothic" w:hAnsi="Segoe UI Symbol" w:cs="Segoe UI Symbol"/>
              <w:sz w:val="28"/>
              <w:szCs w:val="24"/>
              <w:lang w:val="fi-FI" w:eastAsia="fi-FI"/>
            </w:rPr>
            <w:t>☐</w:t>
          </w:r>
        </w:sdtContent>
      </w:sdt>
      <w:r w:rsidR="00C86426" w:rsidRPr="00C86426">
        <w:rPr>
          <w:rFonts w:eastAsia="Times New Roman" w:cstheme="minorHAnsi"/>
          <w:sz w:val="28"/>
          <w:szCs w:val="24"/>
          <w:lang w:val="fi-FI" w:eastAsia="fi-FI"/>
        </w:rPr>
        <w:t xml:space="preserve">   ____________________________________________</w:t>
      </w:r>
    </w:p>
    <w:p w:rsidR="00C86426" w:rsidRPr="00C86426" w:rsidRDefault="007E5CA2" w:rsidP="00C86426">
      <w:pPr>
        <w:spacing w:after="0" w:line="240" w:lineRule="auto"/>
        <w:ind w:left="720"/>
        <w:rPr>
          <w:rFonts w:eastAsia="Times New Roman" w:cstheme="minorHAnsi"/>
          <w:sz w:val="28"/>
          <w:szCs w:val="24"/>
          <w:lang w:val="fi-FI" w:eastAsia="fi-FI"/>
        </w:rPr>
      </w:pPr>
      <w:sdt>
        <w:sdtPr>
          <w:rPr>
            <w:rFonts w:eastAsia="Times New Roman" w:cstheme="minorHAnsi"/>
            <w:sz w:val="28"/>
            <w:szCs w:val="24"/>
            <w:lang w:val="fi-FI" w:eastAsia="fi-FI"/>
          </w:rPr>
          <w:id w:val="-1248647880"/>
          <w14:checkbox>
            <w14:checked w14:val="0"/>
            <w14:checkedState w14:val="2612" w14:font="MS Gothic"/>
            <w14:uncheckedState w14:val="2610" w14:font="MS Gothic"/>
          </w14:checkbox>
        </w:sdtPr>
        <w:sdtEndPr/>
        <w:sdtContent>
          <w:r w:rsidR="00C86426" w:rsidRPr="00C86426">
            <w:rPr>
              <w:rFonts w:ascii="Segoe UI Symbol" w:eastAsia="MS Gothic" w:hAnsi="Segoe UI Symbol" w:cs="Segoe UI Symbol"/>
              <w:sz w:val="28"/>
              <w:szCs w:val="24"/>
              <w:lang w:val="fi-FI" w:eastAsia="fi-FI"/>
            </w:rPr>
            <w:t>☐</w:t>
          </w:r>
        </w:sdtContent>
      </w:sdt>
      <w:r w:rsidR="00C86426" w:rsidRPr="00C86426">
        <w:rPr>
          <w:rFonts w:eastAsia="Times New Roman" w:cstheme="minorHAnsi"/>
          <w:sz w:val="28"/>
          <w:szCs w:val="24"/>
          <w:lang w:val="fi-FI" w:eastAsia="fi-FI"/>
        </w:rPr>
        <w:t xml:space="preserve">   ____________________________________________</w:t>
      </w:r>
    </w:p>
    <w:p w:rsidR="00C86426" w:rsidRPr="00C86426" w:rsidRDefault="007E5CA2" w:rsidP="00C86426">
      <w:pPr>
        <w:spacing w:after="0" w:line="240" w:lineRule="auto"/>
        <w:ind w:left="720"/>
        <w:rPr>
          <w:rFonts w:eastAsia="Times New Roman" w:cstheme="minorHAnsi"/>
          <w:sz w:val="28"/>
          <w:szCs w:val="24"/>
          <w:lang w:val="fi-FI" w:eastAsia="fi-FI"/>
        </w:rPr>
      </w:pPr>
      <w:sdt>
        <w:sdtPr>
          <w:rPr>
            <w:rFonts w:eastAsia="Times New Roman" w:cstheme="minorHAnsi"/>
            <w:sz w:val="28"/>
            <w:szCs w:val="24"/>
            <w:lang w:val="fi-FI" w:eastAsia="fi-FI"/>
          </w:rPr>
          <w:id w:val="677542533"/>
          <w14:checkbox>
            <w14:checked w14:val="0"/>
            <w14:checkedState w14:val="2612" w14:font="MS Gothic"/>
            <w14:uncheckedState w14:val="2610" w14:font="MS Gothic"/>
          </w14:checkbox>
        </w:sdtPr>
        <w:sdtEndPr/>
        <w:sdtContent>
          <w:r w:rsidR="00C86426" w:rsidRPr="00C86426">
            <w:rPr>
              <w:rFonts w:ascii="Segoe UI Symbol" w:eastAsia="MS Gothic" w:hAnsi="Segoe UI Symbol" w:cs="Segoe UI Symbol"/>
              <w:sz w:val="28"/>
              <w:szCs w:val="24"/>
              <w:lang w:val="fi-FI" w:eastAsia="fi-FI"/>
            </w:rPr>
            <w:t>☐</w:t>
          </w:r>
        </w:sdtContent>
      </w:sdt>
      <w:r w:rsidR="00C86426" w:rsidRPr="00C86426">
        <w:rPr>
          <w:rFonts w:eastAsia="Times New Roman" w:cstheme="minorHAnsi"/>
          <w:sz w:val="28"/>
          <w:szCs w:val="24"/>
          <w:lang w:val="fi-FI" w:eastAsia="fi-FI"/>
        </w:rPr>
        <w:t xml:space="preserve">   ____________________________________________</w:t>
      </w:r>
    </w:p>
    <w:p w:rsidR="007D1E46" w:rsidRPr="00C86426" w:rsidRDefault="007D1E46" w:rsidP="004F7B8E">
      <w:pPr>
        <w:rPr>
          <w:rFonts w:cstheme="minorHAnsi"/>
          <w:sz w:val="24"/>
          <w:lang w:val="fi-FI"/>
        </w:rPr>
      </w:pPr>
    </w:p>
    <w:sectPr w:rsidR="007D1E46" w:rsidRPr="00C86426" w:rsidSect="006062CA">
      <w:head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CA2" w:rsidRDefault="007E5CA2" w:rsidP="00E67DEC">
      <w:pPr>
        <w:spacing w:after="0" w:line="240" w:lineRule="auto"/>
      </w:pPr>
      <w:r>
        <w:separator/>
      </w:r>
    </w:p>
  </w:endnote>
  <w:endnote w:type="continuationSeparator" w:id="0">
    <w:p w:rsidR="007E5CA2" w:rsidRDefault="007E5CA2" w:rsidP="00E6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CA2" w:rsidRDefault="007E5CA2" w:rsidP="00E67DEC">
      <w:pPr>
        <w:spacing w:after="0" w:line="240" w:lineRule="auto"/>
      </w:pPr>
      <w:r>
        <w:separator/>
      </w:r>
    </w:p>
  </w:footnote>
  <w:footnote w:type="continuationSeparator" w:id="0">
    <w:p w:rsidR="007E5CA2" w:rsidRDefault="007E5CA2" w:rsidP="00E6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228585"/>
      <w:docPartObj>
        <w:docPartGallery w:val="Page Numbers (Top of Page)"/>
        <w:docPartUnique/>
      </w:docPartObj>
    </w:sdtPr>
    <w:sdtEndPr/>
    <w:sdtContent>
      <w:p w:rsidR="00E67DEC" w:rsidRDefault="00E67DEC">
        <w:pPr>
          <w:pStyle w:val="Header"/>
          <w:jc w:val="right"/>
        </w:pPr>
        <w:r>
          <w:fldChar w:fldCharType="begin"/>
        </w:r>
        <w:r>
          <w:instrText>PAGE   \* MERGEFORMAT</w:instrText>
        </w:r>
        <w:r>
          <w:fldChar w:fldCharType="separate"/>
        </w:r>
        <w:r w:rsidR="00CE7240" w:rsidRPr="00CE7240">
          <w:rPr>
            <w:noProof/>
            <w:lang w:val="fi-FI"/>
          </w:rPr>
          <w:t>2</w:t>
        </w:r>
        <w:r>
          <w:fldChar w:fldCharType="end"/>
        </w:r>
      </w:p>
    </w:sdtContent>
  </w:sdt>
  <w:p w:rsidR="00E67DEC" w:rsidRDefault="00E67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20C"/>
    <w:multiLevelType w:val="hybridMultilevel"/>
    <w:tmpl w:val="F258E508"/>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003DB1"/>
    <w:multiLevelType w:val="hybridMultilevel"/>
    <w:tmpl w:val="01BCDA58"/>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F80055C"/>
    <w:multiLevelType w:val="hybridMultilevel"/>
    <w:tmpl w:val="93B4CCEE"/>
    <w:lvl w:ilvl="0" w:tplc="20CED67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DE1FCD"/>
    <w:multiLevelType w:val="hybridMultilevel"/>
    <w:tmpl w:val="BC6E3A1E"/>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AB7C3C"/>
    <w:multiLevelType w:val="hybridMultilevel"/>
    <w:tmpl w:val="C060BC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30A3BE8"/>
    <w:multiLevelType w:val="hybridMultilevel"/>
    <w:tmpl w:val="FDF401A6"/>
    <w:lvl w:ilvl="0" w:tplc="83302E48">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EB0197"/>
    <w:multiLevelType w:val="hybridMultilevel"/>
    <w:tmpl w:val="457C2014"/>
    <w:lvl w:ilvl="0" w:tplc="04090003">
      <w:start w:val="1"/>
      <w:numFmt w:val="bullet"/>
      <w:lvlText w:val="o"/>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4556AEB"/>
    <w:multiLevelType w:val="hybridMultilevel"/>
    <w:tmpl w:val="495A95BE"/>
    <w:lvl w:ilvl="0" w:tplc="20CED67C">
      <w:numFmt w:val="bullet"/>
      <w:lvlText w:val="•"/>
      <w:lvlJc w:val="left"/>
      <w:pPr>
        <w:ind w:left="1440" w:hanging="72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52925E9"/>
    <w:multiLevelType w:val="hybridMultilevel"/>
    <w:tmpl w:val="47AC1C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4056FF"/>
    <w:multiLevelType w:val="hybridMultilevel"/>
    <w:tmpl w:val="838AC5E2"/>
    <w:lvl w:ilvl="0" w:tplc="04090003">
      <w:start w:val="1"/>
      <w:numFmt w:val="bullet"/>
      <w:lvlText w:val="o"/>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F76B5B"/>
    <w:multiLevelType w:val="hybridMultilevel"/>
    <w:tmpl w:val="8AC64152"/>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36812B2"/>
    <w:multiLevelType w:val="hybridMultilevel"/>
    <w:tmpl w:val="D12ADC7C"/>
    <w:lvl w:ilvl="0" w:tplc="20CED67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6885511"/>
    <w:multiLevelType w:val="hybridMultilevel"/>
    <w:tmpl w:val="EC2E487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B743E3E"/>
    <w:multiLevelType w:val="hybridMultilevel"/>
    <w:tmpl w:val="391C555C"/>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D51339D"/>
    <w:multiLevelType w:val="hybridMultilevel"/>
    <w:tmpl w:val="A96AE768"/>
    <w:lvl w:ilvl="0" w:tplc="20CED67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D4509FC"/>
    <w:multiLevelType w:val="hybridMultilevel"/>
    <w:tmpl w:val="8BEC5BB6"/>
    <w:lvl w:ilvl="0" w:tplc="20CED67C">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10"/>
  </w:num>
  <w:num w:numId="6">
    <w:abstractNumId w:val="3"/>
  </w:num>
  <w:num w:numId="7">
    <w:abstractNumId w:val="7"/>
  </w:num>
  <w:num w:numId="8">
    <w:abstractNumId w:val="13"/>
  </w:num>
  <w:num w:numId="9">
    <w:abstractNumId w:val="0"/>
  </w:num>
  <w:num w:numId="10">
    <w:abstractNumId w:val="2"/>
  </w:num>
  <w:num w:numId="11">
    <w:abstractNumId w:val="14"/>
  </w:num>
  <w:num w:numId="12">
    <w:abstractNumId w:val="11"/>
  </w:num>
  <w:num w:numId="13">
    <w:abstractNumId w:val="6"/>
  </w:num>
  <w:num w:numId="14">
    <w:abstractNumId w:val="9"/>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9A"/>
    <w:rsid w:val="0004243E"/>
    <w:rsid w:val="000C1065"/>
    <w:rsid w:val="000C50C4"/>
    <w:rsid w:val="00153C04"/>
    <w:rsid w:val="001F7E44"/>
    <w:rsid w:val="00211864"/>
    <w:rsid w:val="00233B25"/>
    <w:rsid w:val="00263071"/>
    <w:rsid w:val="002B53E5"/>
    <w:rsid w:val="002B74E6"/>
    <w:rsid w:val="0030311E"/>
    <w:rsid w:val="003261B1"/>
    <w:rsid w:val="00353F0B"/>
    <w:rsid w:val="0036698F"/>
    <w:rsid w:val="003C4D03"/>
    <w:rsid w:val="003E5077"/>
    <w:rsid w:val="00427F84"/>
    <w:rsid w:val="00492FFC"/>
    <w:rsid w:val="004B4F16"/>
    <w:rsid w:val="004F7B8E"/>
    <w:rsid w:val="00505444"/>
    <w:rsid w:val="005805DA"/>
    <w:rsid w:val="005A44D6"/>
    <w:rsid w:val="005B1214"/>
    <w:rsid w:val="005F1A9F"/>
    <w:rsid w:val="006023DA"/>
    <w:rsid w:val="006062CA"/>
    <w:rsid w:val="00615AC7"/>
    <w:rsid w:val="00625590"/>
    <w:rsid w:val="00631015"/>
    <w:rsid w:val="006A122C"/>
    <w:rsid w:val="006B3D9A"/>
    <w:rsid w:val="00725518"/>
    <w:rsid w:val="00731C1C"/>
    <w:rsid w:val="00740B54"/>
    <w:rsid w:val="00793451"/>
    <w:rsid w:val="007B50E5"/>
    <w:rsid w:val="007D1E46"/>
    <w:rsid w:val="007D72B4"/>
    <w:rsid w:val="007E5CA2"/>
    <w:rsid w:val="007F2F6D"/>
    <w:rsid w:val="008054E3"/>
    <w:rsid w:val="0080718F"/>
    <w:rsid w:val="00821332"/>
    <w:rsid w:val="00821EAE"/>
    <w:rsid w:val="00831E71"/>
    <w:rsid w:val="0087440A"/>
    <w:rsid w:val="00887695"/>
    <w:rsid w:val="008931FC"/>
    <w:rsid w:val="008A08CF"/>
    <w:rsid w:val="008D4AF7"/>
    <w:rsid w:val="009023A5"/>
    <w:rsid w:val="00924579"/>
    <w:rsid w:val="00951083"/>
    <w:rsid w:val="009629E4"/>
    <w:rsid w:val="009D2EA1"/>
    <w:rsid w:val="00A33F89"/>
    <w:rsid w:val="00A54E28"/>
    <w:rsid w:val="00A62593"/>
    <w:rsid w:val="00A7467D"/>
    <w:rsid w:val="00A91827"/>
    <w:rsid w:val="00A92A9D"/>
    <w:rsid w:val="00A97EAF"/>
    <w:rsid w:val="00AF066D"/>
    <w:rsid w:val="00B15BCE"/>
    <w:rsid w:val="00B16222"/>
    <w:rsid w:val="00B21D97"/>
    <w:rsid w:val="00B30A5B"/>
    <w:rsid w:val="00B6214A"/>
    <w:rsid w:val="00B642E6"/>
    <w:rsid w:val="00B9324F"/>
    <w:rsid w:val="00C13DED"/>
    <w:rsid w:val="00C86426"/>
    <w:rsid w:val="00CE7240"/>
    <w:rsid w:val="00D379DF"/>
    <w:rsid w:val="00DC5938"/>
    <w:rsid w:val="00DF678B"/>
    <w:rsid w:val="00E42732"/>
    <w:rsid w:val="00E55622"/>
    <w:rsid w:val="00E67DEC"/>
    <w:rsid w:val="00E71D98"/>
    <w:rsid w:val="00EB7DF5"/>
    <w:rsid w:val="00EF29BD"/>
    <w:rsid w:val="00FD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4248B-4540-4E04-A617-4EF5DF56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9A"/>
    <w:pPr>
      <w:ind w:left="720"/>
      <w:contextualSpacing/>
    </w:pPr>
  </w:style>
  <w:style w:type="paragraph" w:styleId="Header">
    <w:name w:val="header"/>
    <w:basedOn w:val="Normal"/>
    <w:link w:val="HeaderChar"/>
    <w:uiPriority w:val="99"/>
    <w:unhideWhenUsed/>
    <w:rsid w:val="00E67D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7DEC"/>
  </w:style>
  <w:style w:type="paragraph" w:styleId="Footer">
    <w:name w:val="footer"/>
    <w:basedOn w:val="Normal"/>
    <w:link w:val="FooterChar"/>
    <w:uiPriority w:val="99"/>
    <w:unhideWhenUsed/>
    <w:rsid w:val="00E67D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7DEC"/>
  </w:style>
  <w:style w:type="character" w:styleId="PlaceholderText">
    <w:name w:val="Placeholder Text"/>
    <w:basedOn w:val="DefaultParagraphFont"/>
    <w:uiPriority w:val="99"/>
    <w:semiHidden/>
    <w:rsid w:val="00B642E6"/>
    <w:rPr>
      <w:color w:val="808080"/>
    </w:rPr>
  </w:style>
  <w:style w:type="paragraph" w:styleId="BalloonText">
    <w:name w:val="Balloon Text"/>
    <w:basedOn w:val="Normal"/>
    <w:link w:val="BalloonTextChar"/>
    <w:uiPriority w:val="99"/>
    <w:semiHidden/>
    <w:unhideWhenUsed/>
    <w:rsid w:val="000C1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92969A903C689489566CFBF690C6E3C" ma:contentTypeVersion="1" ma:contentTypeDescription="Luo uusi asiakirja." ma:contentTypeScope="" ma:versionID="012a40e198930ec81bc183984f71b740">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BDD3-407A-4874-B3AC-D58F27B538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7CE125-26AC-43C5-8331-0C85D71FA2A9}">
  <ds:schemaRefs>
    <ds:schemaRef ds:uri="http://schemas.microsoft.com/sharepoint/v3/contenttype/forms"/>
  </ds:schemaRefs>
</ds:datastoreItem>
</file>

<file path=customXml/itemProps3.xml><?xml version="1.0" encoding="utf-8"?>
<ds:datastoreItem xmlns:ds="http://schemas.openxmlformats.org/officeDocument/2006/customXml" ds:itemID="{FB97D3DB-0A6B-4293-80C6-117316A2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BAB59-4CE5-4E4A-B025-2E937CC8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1789</Words>
  <Characters>14497</Characters>
  <Application>Microsoft Office Word</Application>
  <DocSecurity>0</DocSecurity>
  <Lines>120</Lines>
  <Paragraphs>32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Turku</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Engman</dc:creator>
  <cp:keywords/>
  <dc:description/>
  <cp:lastModifiedBy>Jaakko Kuha</cp:lastModifiedBy>
  <cp:revision>2</cp:revision>
  <cp:lastPrinted>2019-06-12T15:24:00Z</cp:lastPrinted>
  <dcterms:created xsi:type="dcterms:W3CDTF">2020-05-25T06:30:00Z</dcterms:created>
  <dcterms:modified xsi:type="dcterms:W3CDTF">2020-05-25T06:30:00Z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0x010100E92969A903C689489566CFBF690C6E3C</vt:lpwstr>
  </property>
</Properties>
</file>